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1" name="Рисунок 3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ПЕЧЕРСКОГО СЕЛЬСКОГО ПОСЕЛЕНИЯ 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СМОЛЕНКОГО РАЙОНА СМОЛЕНКОЙ ОБЛАСТИ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марта 2022 года                                               </w:t>
      </w:r>
      <w:r w:rsidR="006C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23</w:t>
      </w:r>
      <w:bookmarkStart w:id="0" w:name="_GoBack"/>
      <w:bookmarkEnd w:id="0"/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649"/>
      </w:tblGrid>
      <w:tr w:rsidR="007A4139" w:rsidRPr="007A4139" w:rsidTr="00785B6F">
        <w:tc>
          <w:tcPr>
            <w:tcW w:w="5210" w:type="dxa"/>
            <w:shd w:val="clear" w:color="auto" w:fill="auto"/>
          </w:tcPr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«Предоставлению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торгов»</w:t>
            </w:r>
          </w:p>
        </w:tc>
        <w:tc>
          <w:tcPr>
            <w:tcW w:w="5211" w:type="dxa"/>
            <w:shd w:val="clear" w:color="auto" w:fill="auto"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</w:t>
      </w:r>
      <w:proofErr w:type="gramStart"/>
      <w:r w:rsidRPr="007A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7A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End"/>
      <w:r w:rsidRPr="007A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05.04.2012 г. №28 </w:t>
      </w:r>
      <w:r w:rsidRPr="007A4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Реестра муниципальных услуг (функций), предоставляемых (исполняемых) Администрацией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7A4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Смоленского района Смоленской области»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7A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торгов» согласно приложению №1.</w:t>
      </w:r>
    </w:p>
    <w:p w:rsidR="007A4139" w:rsidRPr="007A4139" w:rsidRDefault="007A4139" w:rsidP="007A4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опубликованию.</w:t>
      </w:r>
    </w:p>
    <w:p w:rsidR="007A4139" w:rsidRPr="007A4139" w:rsidRDefault="007A4139" w:rsidP="007A4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подписания. </w:t>
      </w:r>
    </w:p>
    <w:p w:rsidR="007A4139" w:rsidRPr="007A4139" w:rsidRDefault="007A4139" w:rsidP="007A4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A4139">
        <w:rPr>
          <w:rFonts w:ascii="Times New Roman" w:eastAsia="Calibri" w:hAnsi="Times New Roman" w:cs="Times New Roman"/>
          <w:sz w:val="28"/>
          <w:szCs w:val="20"/>
        </w:rPr>
        <w:t>Глава муниципального образования</w:t>
      </w: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A4139">
        <w:rPr>
          <w:rFonts w:ascii="Times New Roman" w:eastAsia="Calibri" w:hAnsi="Times New Roman" w:cs="Times New Roman"/>
          <w:sz w:val="28"/>
          <w:szCs w:val="20"/>
        </w:rPr>
        <w:t xml:space="preserve">Печерского сельского поселения                                                    </w:t>
      </w:r>
    </w:p>
    <w:p w:rsidR="007A4139" w:rsidRPr="007A4139" w:rsidRDefault="007A4139" w:rsidP="007A41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7A4139">
        <w:rPr>
          <w:rFonts w:ascii="Times New Roman" w:eastAsia="Calibri" w:hAnsi="Times New Roman" w:cs="Times New Roman"/>
          <w:sz w:val="28"/>
          <w:szCs w:val="20"/>
        </w:rPr>
        <w:t xml:space="preserve">Смоленского района Смоленской области                               </w:t>
      </w:r>
      <w:r w:rsidRPr="007A4139">
        <w:rPr>
          <w:rFonts w:ascii="Times New Roman" w:eastAsia="Calibri" w:hAnsi="Times New Roman" w:cs="Times New Roman"/>
          <w:b/>
          <w:sz w:val="28"/>
          <w:szCs w:val="20"/>
        </w:rPr>
        <w:t>Ю.Л. Митрофанов</w:t>
      </w:r>
    </w:p>
    <w:p w:rsidR="007A4139" w:rsidRPr="007A4139" w:rsidRDefault="007A4139" w:rsidP="007A41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7A4139" w:rsidRPr="007A4139" w:rsidRDefault="007A4139" w:rsidP="007A41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7A4139" w:rsidRPr="007A4139" w:rsidRDefault="007A4139" w:rsidP="007A41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7A4139" w:rsidRPr="007A4139" w:rsidRDefault="007A4139" w:rsidP="007A41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p w:rsidR="007A4139" w:rsidRPr="007A4139" w:rsidRDefault="007A4139" w:rsidP="007A41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  <w:gridCol w:w="4110"/>
      </w:tblGrid>
      <w:tr w:rsidR="007A4139" w:rsidRPr="007A4139" w:rsidTr="00785B6F">
        <w:tc>
          <w:tcPr>
            <w:tcW w:w="6057" w:type="dxa"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</w:tcPr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№1</w:t>
            </w:r>
          </w:p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постановлению Администрации Печерского сельского поселения Смоленского района Смоленской области №___ от 17 марта 2022 года</w:t>
            </w:r>
          </w:p>
        </w:tc>
      </w:tr>
    </w:tbl>
    <w:p w:rsidR="007A4139" w:rsidRPr="007A4139" w:rsidRDefault="007A4139" w:rsidP="007A41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139" w:rsidRPr="007A4139" w:rsidRDefault="007A4139" w:rsidP="007A41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7A4139" w:rsidRPr="007A4139" w:rsidRDefault="007A4139" w:rsidP="007A41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Печерского сельского поселения</w:t>
      </w:r>
    </w:p>
    <w:p w:rsidR="007A4139" w:rsidRPr="007A4139" w:rsidRDefault="007A4139" w:rsidP="007A41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 по предоставлению</w:t>
      </w:r>
    </w:p>
    <w:p w:rsidR="007A4139" w:rsidRPr="007A4139" w:rsidRDefault="007A4139" w:rsidP="007A41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A4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</w:t>
      </w:r>
      <w:r w:rsidRPr="007A4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1"/>
          <w:numId w:val="5"/>
        </w:numPr>
        <w:tabs>
          <w:tab w:val="left" w:pos="1134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Предметом правового регулирования настоящего Административного регламента (далее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- Регламент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) является предоставление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по предоставлению земельных участков, находящихся в муниципальной собственности или земельных участков государственная собственность на которые не разграничена, без проведения торгов.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Регламент разработан в целях повышения качества предоставления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услуги и определяет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Регламент регулирует правоотношения, связанные с предоставлением земельных участков, находящихся в муниципальной собственности Печерского сельского поселения Смоленского района Смоленской области или земельных участков, государственная собственность на которые не разграничена, расположенных на территории Печерского сельского поселения Смоленского района Смоленской области.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Регламента не распространяется на отношения, возникающие в случаях предоставления земельных участков, предусмотренных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подпунктами 2, 15, 21, 22, 23.1, 28, 30, 34, 35 пункта 2 статьи 39.6, подпунктами 2, 5, 6, 7 пункта 7 статьи 39.14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Федерации. 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1"/>
          <w:numId w:val="5"/>
        </w:numPr>
        <w:tabs>
          <w:tab w:val="left" w:pos="1134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заявителей: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Заявителями могут выступать юридические лица, граждане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лица без гражданства, иностранные граждане. 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заявителей взаимодействие с Администрацией Печерского сельского поселения Смоленского района Смоленской области вправе осуществлять их уполномоченные представители (далее – представители заявителей).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1"/>
          <w:numId w:val="5"/>
        </w:num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информирования о предоставлении муниципальной услуги.</w:t>
      </w:r>
    </w:p>
    <w:p w:rsidR="007A4139" w:rsidRPr="007A4139" w:rsidRDefault="007A4139" w:rsidP="007A4139">
      <w:pPr>
        <w:numPr>
          <w:ilvl w:val="2"/>
          <w:numId w:val="5"/>
        </w:num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Печерского сельского поселения Смоленского района Смоленской области (далее – Администрация).</w:t>
      </w:r>
      <w:r w:rsidRPr="007A413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7A4139" w:rsidRPr="007A4139" w:rsidRDefault="007A4139" w:rsidP="007A4139">
      <w:pPr>
        <w:numPr>
          <w:ilvl w:val="2"/>
          <w:numId w:val="5"/>
        </w:numPr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Администрации: Смоленская область Смоленский район, с. Печерск, ул. Минская д. 7.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Печерского сельского поселения осуществляет прием заявителей в соответствии со следующим графиком: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9-00 до 16-30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9-00 до 16-30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9-00 до 16-30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9-00 до 16-30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9-00 до 16-30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13-00 до 14-00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факс: (4812) 42-29-40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 http://pechersk.smol-ray.ru/.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hyperlink r:id="rId8" w:history="1">
        <w:r w:rsidRPr="007A41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admpechersk@mail.ru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1.3.3. </w:t>
      </w:r>
      <w:r w:rsidRPr="007A4139">
        <w:rPr>
          <w:rFonts w:ascii="Times New Roman" w:eastAsia="Calibri" w:hAnsi="Times New Roman" w:cs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7A4139" w:rsidRPr="007A4139" w:rsidRDefault="007A4139" w:rsidP="007A413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Информирование о порядке предоставления муниципальной услуги осуществляется должностными лицами или муниципальными служащими Администрации в течение рабочего времени при личном обращении, а также по телефону.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 электронной почте направляется по адресу электронной почты Администрации.</w:t>
      </w:r>
    </w:p>
    <w:p w:rsidR="007A4139" w:rsidRPr="007A4139" w:rsidRDefault="007A4139" w:rsidP="007A4139">
      <w:pPr>
        <w:widowControl w:val="0"/>
        <w:suppressAutoHyphens/>
        <w:spacing w:after="0" w:line="100" w:lineRule="atLeast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порядке предоставления муниципальной услуги размещается:</w:t>
      </w:r>
    </w:p>
    <w:p w:rsidR="007A4139" w:rsidRPr="007A4139" w:rsidRDefault="007A4139" w:rsidP="007A4139">
      <w:pPr>
        <w:widowControl w:val="0"/>
        <w:suppressAutoHyphens/>
        <w:spacing w:after="0" w:line="100" w:lineRule="atLeast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в помещениях </w:t>
      </w:r>
      <w:r w:rsidRPr="007A4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приема заявителей;</w:t>
      </w:r>
    </w:p>
    <w:p w:rsidR="007A4139" w:rsidRPr="007A4139" w:rsidRDefault="007A4139" w:rsidP="007A4139">
      <w:pPr>
        <w:widowControl w:val="0"/>
        <w:suppressAutoHyphens/>
        <w:spacing w:after="0" w:line="100" w:lineRule="atLeast"/>
        <w:ind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Pr="007A4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Pr="007A41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«Интернет»;</w:t>
      </w:r>
    </w:p>
    <w:p w:rsidR="007A4139" w:rsidRPr="007A4139" w:rsidRDefault="007A4139" w:rsidP="007A413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ЕПГУ), а также посредством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также - РПГУ).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ЕПГУ/РПГУ размещены и доступны без регистрации и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авторизации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информационные материалы: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информация о порядке и способах предоставления муниципальной услуги;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почтовом адресе, телефонах, адресе официального сайта, адресе электронной почты;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нормативных правовых актов, регламентирующих предоставление муниципальной услуги;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 с приложениями;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Способы получения информации о месте нахождения и графиках работы органов, организаций, обращение в которые необходимо для получения муниципальной услуги:</w:t>
      </w:r>
    </w:p>
    <w:p w:rsidR="007A4139" w:rsidRPr="007A4139" w:rsidRDefault="007A4139" w:rsidP="007A4139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кадастровых инженерах – через официальный сайт Федеральной службы государственной регистрации, кадастра и картографии в информационно-телекоммуникационной сети «Интернет»:</w:t>
      </w:r>
      <w:r w:rsidRPr="007A4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7A4139" w:rsidRPr="007A4139" w:rsidRDefault="007A4139" w:rsidP="007A4139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Смоленской области - через официальный сайт Федеральной службы государственной регистрации, кадастра и картографии в информационно-телекоммуникационной сети «Интернет»: https://rosreestr.ru, раздел «Электронные услуги и сервисы», ссылка «Офисы и приемные»;</w:t>
      </w:r>
    </w:p>
    <w:p w:rsidR="007A4139" w:rsidRPr="007A4139" w:rsidRDefault="007A4139" w:rsidP="007A4139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Федеральной службы государственной регистрации, кадастра и картографии по Смоленской области - на официальном сайте Федеральной службы государственной регистрации, кадастра и картографии в информационно-телекоммуникационной сети «Интернет»: https://rosreestr.ru, раздел «Электронные услуги и сервисы», ссылка «Офисы и приемные»;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Порядок получения информации заявителями по вопросам предоставления муниципальной услуги.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вопросам предоставления муниципальной услуги осуществляется: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устной форме по телефону или при личном обращении заявителя;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письменном виде с использованием средств почтовой связи;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посредством информационных стендов, размещенных в помещениях органа местного самоуправления, предоставляющего муниципальную услугу; 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органа местного самоуправления, предоставляющего муниципальную услугу, в информационн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«Интернет»;</w:t>
      </w:r>
    </w:p>
    <w:p w:rsidR="007A4139" w:rsidRPr="007A4139" w:rsidRDefault="007A4139" w:rsidP="007A41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электронной почте;</w:t>
      </w:r>
    </w:p>
    <w:p w:rsidR="007A4139" w:rsidRPr="007A4139" w:rsidRDefault="007A4139" w:rsidP="007A41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«Единый портал государственных и муниципальных услуг (функций)» (электронный адрес: http://www.gosuslugi.ru, а также региональном портале «Портал государственных и муниципальных услуг (функций) Смоленской области» (электронный адрес: </w:t>
      </w:r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41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работы органа местного самоуправления, предоставляющего муниципальную услугу, указанном в пункте 1.3.1 части 1.3. настоящего раздела Регламента.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При ответах на устные обращения (по телефону или лично) должностные лица органа местного самоуправления, предоставляющего муниципальную услугу,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7A4139" w:rsidRPr="007A4139" w:rsidRDefault="007A4139" w:rsidP="007A4139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по телефону время разговора не должно превышать 10 минут.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Письменное информирование о порядке предоставления муниципальной услуги при обращении заявителей в орган местного самоуправления, предоставляющий муниципальную услугу, осуществляется путем направления ответов почтовым отправлением, а также электронной почтой в срок, не превышающий тридцать дней со дня регистрации обращения.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граждан являются: достоверность предоставляемой информации, четкость в изложении информации, полнота информирования.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с момента подачи заявления и приложений к нему заявитель имеет право на получение сведений о ходе предоставления муниципальной услуги при помощи телефона, письменного обращения, электронного обращения или посредством личного посещения в часы работы органа местного самоуправления, предоставляющего муниципальную услугу.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рассмотрения заявления заявителем указываются (называются) фамилия, имя, отчество (для заявителей –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лиц), наименование юридического лица (для заявителей – юридических лиц), дата и входящий номер заявления (при наличии).</w:t>
      </w:r>
      <w:proofErr w:type="gramEnd"/>
    </w:p>
    <w:p w:rsidR="007A4139" w:rsidRPr="007A4139" w:rsidRDefault="007A4139" w:rsidP="007A413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0"/>
          <w:numId w:val="5"/>
        </w:numPr>
        <w:suppressAutoHyphens/>
        <w:spacing w:after="0" w:line="100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услуги.</w:t>
      </w:r>
    </w:p>
    <w:p w:rsidR="007A4139" w:rsidRPr="007A4139" w:rsidRDefault="007A4139" w:rsidP="007A413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1"/>
          <w:numId w:val="5"/>
        </w:numPr>
        <w:tabs>
          <w:tab w:val="left" w:pos="1134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услуги: 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проведения торгов.</w:t>
      </w:r>
    </w:p>
    <w:p w:rsidR="007A4139" w:rsidRPr="007A4139" w:rsidRDefault="007A4139" w:rsidP="007A4139">
      <w:pPr>
        <w:numPr>
          <w:ilvl w:val="1"/>
          <w:numId w:val="5"/>
        </w:numPr>
        <w:tabs>
          <w:tab w:val="left" w:pos="1134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услугу: Администрация Печерского сельского поселения Смоленского района Смоленской области.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Организации, предоставляющие услуги, которые являются необходимыми и обязательными для предоставления муниципальной услуги:</w:t>
      </w:r>
    </w:p>
    <w:p w:rsidR="007A4139" w:rsidRPr="007A4139" w:rsidRDefault="007A4139" w:rsidP="007A4139">
      <w:pPr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информационно-телекоммуникационной сети «Интернет»:</w:t>
      </w:r>
      <w:r w:rsidRPr="007A4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7A4139" w:rsidRPr="007A4139" w:rsidRDefault="007A4139" w:rsidP="007A4139">
      <w:pPr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(филиал по Смоленской области), информацию о котором можно получить через официальный сайт Федеральной службы государственной регистрации, кадастра и картографии в информационно-телекоммуникационной сети «Интернет»: https://rosreestr.ru, раздел «Электронные услуги и сервисы», ссылка «Офисы и приемные»;</w:t>
      </w:r>
    </w:p>
    <w:p w:rsidR="007A4139" w:rsidRPr="007A4139" w:rsidRDefault="007A4139" w:rsidP="007A4139">
      <w:pPr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Смоленской области - на официальном сайте Федеральной службы государственной регистрации, кадастра и картографии в информационно-телекоммуникационной сети «Интернет»: https://rosreestr.ru, раздел «Электронные услуги и сервисы», ссылка «Офисы и приемные»;</w:t>
      </w:r>
    </w:p>
    <w:p w:rsidR="007A4139" w:rsidRPr="007A4139" w:rsidRDefault="007A4139" w:rsidP="007A4139">
      <w:pPr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уполномоченные на выдачу справок об отнесении объектов к объектам регионального или местного значения;  </w:t>
      </w:r>
    </w:p>
    <w:p w:rsidR="007A4139" w:rsidRPr="007A4139" w:rsidRDefault="007A4139" w:rsidP="007A4139">
      <w:pPr>
        <w:numPr>
          <w:ilvl w:val="0"/>
          <w:numId w:val="8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уполномоченные на выдачу документов, подтверждающих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7A4139" w:rsidRPr="007A4139" w:rsidRDefault="007A4139" w:rsidP="007A4139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Некоммерческая организация, созданная гражданами, для комплексного освоения территории в целях индивидуального жилищного строительства, для ведения садоводства, огородничества, дачного хозяйства, членом которой является заявитель.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Иные организации, обращение в которые необходимо для получения муниципальной услуги:</w:t>
      </w:r>
    </w:p>
    <w:p w:rsidR="007A4139" w:rsidRPr="007A4139" w:rsidRDefault="007A4139" w:rsidP="007A4139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Президента Российской Федерации (Управление информационного и документационного обеспечения  Президента Российской Федерации);</w:t>
      </w:r>
    </w:p>
    <w:p w:rsidR="007A4139" w:rsidRPr="007A4139" w:rsidRDefault="007A4139" w:rsidP="007A4139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Смоленской области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A4139" w:rsidRPr="007A4139" w:rsidRDefault="007A4139" w:rsidP="007A4139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7A4139" w:rsidRPr="007A4139" w:rsidRDefault="007A4139" w:rsidP="007A4139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(филиал по Смоленской области);</w:t>
      </w:r>
    </w:p>
    <w:p w:rsidR="007A4139" w:rsidRPr="007A4139" w:rsidRDefault="007A4139" w:rsidP="007A4139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налоговой службы по Смоленской области;</w:t>
      </w:r>
    </w:p>
    <w:p w:rsidR="007A4139" w:rsidRPr="007A4139" w:rsidRDefault="007A4139" w:rsidP="007A4139">
      <w:pPr>
        <w:numPr>
          <w:ilvl w:val="0"/>
          <w:numId w:val="24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муниципальных образований Смоленской области. 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 местного самоуправления, предоставляющий муниципальную услугу,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0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от 24.07.2007 № 221-ФЗ «О кадастровой деятельности»;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направление проекта договора аренды земельного участка заявителю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принятие решения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принятие решения об отказе в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земельного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аренду.</w:t>
      </w:r>
    </w:p>
    <w:p w:rsidR="007A4139" w:rsidRPr="007A4139" w:rsidRDefault="007A4139" w:rsidP="007A4139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Сроки предоставления муниципальной услуги.</w:t>
      </w:r>
    </w:p>
    <w:p w:rsidR="007A4139" w:rsidRPr="007A4139" w:rsidRDefault="007A4139" w:rsidP="007A4139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Срок предоставления муниципальной услуги составляет: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административной процедуре предварительного согласования предоставления земельного участка – не более 30 календарных дней со дня поступления заявления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участка;</w:t>
      </w:r>
    </w:p>
    <w:p w:rsidR="007A4139" w:rsidRPr="007A4139" w:rsidRDefault="007A4139" w:rsidP="007A41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административной процедуре предоставления земельного участка в аренду – не более 30 календарных дней со дня поступления заявления о предоставлении земельного участка в аренду.</w:t>
      </w:r>
    </w:p>
    <w:p w:rsidR="007A4139" w:rsidRPr="007A4139" w:rsidRDefault="007A4139" w:rsidP="007A41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60 календарных дней, без учета времени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заявителем выполнения кадастровых работ в целях образования земельного участка в соответствии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на основании обращения заявителя государственного кадастрового учета земельного участка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или государственного кадастрового учета в связи с уточнением границ земельного участка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139" w:rsidRPr="007A4139" w:rsidRDefault="007A4139" w:rsidP="007A41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предоставления муниципальной услуги.</w:t>
      </w: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Срок направления (выдачи) документа, являющегося результатом предоставления муниципальной услуги, составляет </w:t>
      </w:r>
      <w:r w:rsidRPr="007A41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color w:val="FF0000"/>
          <w:sz w:val="28"/>
          <w:szCs w:val="28"/>
        </w:rPr>
        <w:t>выбрать</w:t>
      </w:r>
      <w:proofErr w:type="gramEnd"/>
      <w:r w:rsidRPr="007A41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дней со дня его принятия органом местного самоуправления, предоставляющим муниципальную услугу.</w:t>
      </w: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1) Земельным кодексом Российской Федерации от 25.10.2001 № 136-ФЗ;</w:t>
      </w:r>
    </w:p>
    <w:p w:rsidR="007A4139" w:rsidRPr="007A4139" w:rsidRDefault="007A4139" w:rsidP="007A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r:id="rId11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>ом Российской Федерации;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Гражданским кодексом Российской Федерации;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4) Федеральным законом от 25.10.2001 № 137-ФЗ «О введении в действие Земельного кодекса Российской Федерации»;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6) Федеральным </w:t>
      </w:r>
      <w:hyperlink r:id="rId12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7) Федеральным законом от 13.07.2015 № 218-ФЗ «О государственной регистрации недвижимости»;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8) Федеральным </w:t>
      </w:r>
      <w:hyperlink r:id="rId13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9) </w:t>
      </w:r>
      <w:hyperlink r:id="rId14">
        <w:proofErr w:type="gramStart"/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Федеральным</w:t>
        </w:r>
        <w:proofErr w:type="gramEnd"/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>ом от 24.07.2007 № 221-ФЗ «О кадастровой деятельности»;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>ом от 24.11.1995 № 181-ФЗ «О социальной защите инвалидов в Российской Федерации»;</w:t>
      </w:r>
    </w:p>
    <w:p w:rsidR="007A4139" w:rsidRPr="007A4139" w:rsidRDefault="007A4139" w:rsidP="007A413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7A413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7A4139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08.07.1997 № 828 «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14) приказом 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от 02.09.2020 №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hyperlink r:id="rId16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hyperlink r:id="rId17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  <w:proofErr w:type="gramEnd"/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17) </w:t>
      </w:r>
      <w:hyperlink r:id="rId18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«Интернет»;</w:t>
      </w:r>
      <w:proofErr w:type="gramEnd"/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4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18) иными нормативными правовыми актами Российской Федерации, Смоленской области, нормативными правовыми актами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Pr="007A4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Администрации</w:t>
      </w:r>
      <w:r w:rsidRPr="007A4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сети «Интернет» и на ЕПГУ/РПГУ.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документов, необходимых для предоставления муниципальной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способ их получения и порядок представления.</w:t>
      </w:r>
    </w:p>
    <w:p w:rsidR="007A4139" w:rsidRPr="007A4139" w:rsidRDefault="007A4139" w:rsidP="007A413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2.8.1.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процедуры предварительного согласования предоставления земельного участка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заявителем (представителем заявителя) в орган местного самоуправления, предоставляющий муниципальную услугу, представляются следующие документы:</w:t>
      </w:r>
    </w:p>
    <w:p w:rsidR="007A4139" w:rsidRPr="007A4139" w:rsidRDefault="007A4139" w:rsidP="007A4139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по форме согласно приложению №1 к настоящему Регламенту, в котором указываются: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 xml:space="preserve">кадастровый номер земельного участка,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также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9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регистрации недвижимости»;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 xml:space="preserve">кадастровый номер земельного участка или кадастровые номера земельных участков, из которых в соответствии с проектом межевания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основание предоставления земельного участка без проведения торгов из числа предусмотренных </w:t>
      </w:r>
      <w:hyperlink r:id="rId20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пунктом 2 статьи 39.6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оснований;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цель использования земельного участка;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реквизиты решения об изъятии земельного участка для муниципальных ну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жд в сл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предполагаемый срок аренды земельного участка с учетом ограничений, предусмотренных </w:t>
      </w:r>
      <w:hyperlink r:id="rId21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пунктом 8 статьи 39.8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почтовый адрес и (или) адрес электронной почты для связи с заявителем;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личность заявителя (представителя заявителя); 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документ,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(полномочия) представителя заявителя на подписание заявления, если заявление подписано представителем заявителя; 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на обращение с заявлением о предварительном согласовании предоставления земельного участка,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схема расположения земельного участка на кадастровом плане территории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   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7)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9) документы, подтверждающие право заявителя на приобретение земельного участка без проведения торгов: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а) в случае, предусмотренном подпунктом 4 пункта 2 статьи 39.6 Земельного кодекса Российской Федерации, при подаче заявления о приобретении прав на земельный участок, предназначенный для выполнения международных обязательств, предоставляется договор, соглашение или иной документ, предусматривающий выполнение международных обязательств;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предусмотренном подпунктом 4 пункта 2 статьи 39.6 Земельного кодекса Российской Федерации, при подаче заявления о приобретении прав на земельный участок для размещения объектов, предназначенных для обеспечения электро-, тепл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значения, предоставляется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водоотведения, связи, нефтепроводов, не относящихся к объектам регионального или местного значения)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5 пункта 2 статьи 39.6 Земельного кодекса Российской Федерации, при подаче заявления о приобретении прав на земельный участок, образованный из земельного участка, находящегося в государственной или муниципальной собственности, лицом, с которым был заключен договор аренды такого земельного участка, предоставляется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ним»;</w:t>
      </w:r>
    </w:p>
    <w:p w:rsidR="007A4139" w:rsidRPr="007A4139" w:rsidRDefault="007A4139" w:rsidP="007A413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5 пункта 2 статьи 39.6 Земельного кодекса Российской Федерации, при подаче заявления о приобретении прав на 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развития территории, лицу, с которым был заключен договор аренды такого земельного участка, предоставляется договор о комплексном освоении территории;</w:t>
      </w:r>
      <w:proofErr w:type="gramEnd"/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подпунктом 7 пункта 2 статьи 39.6 Земельного кодекса Российской Федерации, при подаче заявления о приобретении прав на земельный участок, образованный из земельного участка, предоставленного садоводческому или огородническому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некоммерческому товариществу, за исключением земельных участков общего назначения, членам такого товарищества;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членство заявителя в СНТ или ОНТ;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общего собрания членов СНТ или ОНТ о распределении садового или огородного земельного участка заявителю;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8 пункта 2 статьи 39.6 Земельного кодекса Российской Федерации, при подаче заявления о приобретении прав на земельный участок, ограниченный в обороте, являющийся земельным участком общего назначения, расположенный в границах территории ведения гражданами садоводства или огородничества для собственных нужд, гражданам, являющихся правообладателями садовых или огородных земельных участков в границах такой территории с множественностью лиц на стороне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ж) в случае, предусмотренном подпунктом 9 пункта 2 статьи 39.6 Земельного кодекса Российской Федерации, при подаче заявления о приобретении прав на земельный участок, на котором расположены здания, сооружения, собственниками зданий, сооружений, помещений в них и (или) лицами, которым эти объекты недвижимости предоставлены на праве хозяйственного ведения или в случаях, предусмотренных </w:t>
      </w:r>
      <w:hyperlink>
        <w:bookmarkStart w:id="1" w:name="r1"/>
        <w:bookmarkEnd w:id="1"/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статьей 39.20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на праве оперативного управления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, предоставляются: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10 пункта 2 статьи 39.6 Земельного кодекса Российской Федерации, при подаче заявления о приобретении прав на земельный участок, на котором расположены объекты незавершенного строительства, собственниками таких объектов предоставляются: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7A4139" w:rsidRPr="007A4139" w:rsidRDefault="007A4139" w:rsidP="007A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заявителю;</w:t>
      </w:r>
      <w:proofErr w:type="gramEnd"/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и) в случае, предусмотренном подпунктом 11 пункта 2 статьи 39.6 Земельного кодекса Российской Федерации, при подаче заявления о приобретении прав на земельный участок, находящийся в постоянном (бессрочном) пользовании юридических лиц, такими землепользователями предоставляются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  <w:proofErr w:type="gramEnd"/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предусмотренном подпунктом 13 пункта 2 статьи 39.6 Земельного кодекса Российской Федерации, при подаче заявления о приобретении прав на земельный участок, образованный в границах территории, лицом, с которым заключен договор о комплексном развитии территории в соответствии с Градостроительным кодексом Российской Федерации, либо юридическим лицом, созданным Российской Федерацией или субъектом Российской Федерации и обеспечивающему в соответствии с Градостроительным кодексом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реализацию решения о комплексном развитии территории, предоставляется договор о развитии застроенной территории;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л) в случае, предусмотренном подпунктом 14 пункта 2 статьи 39.6 Земельного кодекса Российской Федерации, при подаче заявления о приобретении прав на земельный участок гражданами, имеющими право на первоочередное или внеочередное приобретение земельных участков в соответствии с федеральными законами, областными законами Смоленской области предоставляется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м) в случае, предусмотренном подпунктом 16 пункта 2 статьи 39.6 Земельного кодекса Российской Федерации, при подаче заявления о приобретении прав на земельный участок взамен земельного участка, предоставленного гражданину или юридическому лицу на праве аренды и изымаемого для государственных или муниципальных нужд, предоставляется соглашение об изъятии земельного участка для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нужд или решение суда, на основании которого земельный участок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изъят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для государственных или муниципальных нужд;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н) в случае, предусмотренном подпунктом 17 пункта 2 статьи 39.6 Земельного кодекса Российской Федерации, при подаче заявления о приобретении прав на земельный участок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областными законами Смоленской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области, предоставляется свидетельство о внесении казачьего общества в государственный Реестр казачьих обществ в Российской Федерации;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о) в случае, предусмотренном подпунктом 18 пункта 2 статьи 39.6 Земельного кодекса Российской Федерации, при подаче заявления о приобретении прав на земельный участок лицом,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муниципальных нужд либо ограничен в обороте,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, предусмотренный в подпункте 9 пункта 2.8.1 части 2.8 раздела 2 Регламента, подтверждающий право заявителя на предоставление земельного участка в собственность без проведения торгов;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подпунктом 20 пункта 2 статьи 39.6 Земельного кодекса Российской Федерации, при подаче заявления о приобретении прав на земельный участок, необходимый для проведения работ, связанных с пользованием недрами, 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недропользователем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недр (в том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региональному) либо их части, предусматривающий осуществление соответствующей деятельности (за исключением сведений, содержащих государственную тайну);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р)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подпунктом 23 пункта 2 статьи 39.6 Земельного кодекса Российской Федерации, при подаче заявления о приобретении прав на земельный участок, необходимый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предоставляется концессионное соглашение;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с) в случае, предусмотренном подпунктом 24 пункта 2 статьи 39.6 Земельного кодекса Российской Федерации, при подаче заявления о приобретении прав на земельный участок,  необходимый для осуществления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видов деятельности в сфере охотничьего хозяйства, предоставляется 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</w:rPr>
        <w:t>охотхозяйственное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соглашение;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т) в случае, предусмотренном подпунктом 31 пункта 2 статьи 39.6 Земельного кодекса Российской Федерации, при подаче заявления о приобретении прав на земельный участок, предназначенный для ведения сельскохозяйственного производства,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арендатором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у уполномоченного органа отсутствует информация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участка, предоставляются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назначения»;</w:t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у) в случае, предусмотренном подпунктом 32 пункта 2 статьи 39.6 Земельного кодекса Российской Федерации, при подаче заявления о приобретении прав на земельный участок арендатором, если этот арендатор имеет право на заключение нового договора аренды такого земельного участка в соответствии с </w:t>
      </w:r>
      <w:hyperlink>
        <w:bookmarkStart w:id="2" w:name="r3"/>
        <w:bookmarkEnd w:id="2"/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пунктами 3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>
        <w:bookmarkStart w:id="3" w:name="r2"/>
        <w:bookmarkEnd w:id="3"/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статьи 39.6 Земельного кодекса Российской Федерации, предоставляются документы, удостоверяющие (устанавливающие) права заявителя на испрашиваемый земельный участок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, если право на такой земельный участок не зарегистрировано в ЕГРН.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2.8.2. Для осуществления процедуры предоставления земельного участка в аренду: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заявление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в аренду без проведения торгов по форме, согласно приложению №2 к настоящему Регламенту, в котором указываются: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кадастровый номер испрашиваемого земельного участка;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22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2 </w:t>
        </w:r>
      </w:hyperlink>
      <w:hyperlink r:id="rId23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статьи 39.6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оснований;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реквизиты решения об изъятии земельного участка для муниципальных ну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жд в сл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документ, удостоверяющий личность заявителя (представителя заявителя);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документ, удостоверяющий права (полномочия) представителя заявителя на подписание заявления, если заявление подписано представителем заявителя;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6) документы, подтверждающие право заявителя на приобретение земельного участка без проведения торгов и предусмотренные </w:t>
      </w:r>
      <w:hyperlink r:id="rId24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перечнем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7A413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от 02.09.2020 №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торгов», указанные в подпункте 9 пункта 2.8.1 настоящей части Регламента.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документов, указанных в подпунктах 3-5, 9 пункта 2.8.1 части 2.8 раздела 2 Регламента не требуется в случае, если указанные документы направлялись в орган местного самоуправления, предоставляющий муниципальную услугу,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A4139" w:rsidRPr="007A4139" w:rsidRDefault="007A4139" w:rsidP="007A41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участка, заявление о предоставлении земельного участка может быть подано (направлено) заявителем лично или посредством почтовой связи на бумажном носителе.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участка, заявление о предоставлении земельного участка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 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подписывается лично заявителем или его представителем. 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участка, заявление о предоставлении земельного участка и прилагаемые к ним документы, направляемые в электронном виде, должны соответствовать требованиям приказа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и земельных участков, находящихся в частной собственности, в форме электронных документов с использованием </w:t>
      </w:r>
      <w:r w:rsidRPr="007A413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, а также требований к их формату».</w:t>
      </w:r>
    </w:p>
    <w:p w:rsidR="007A4139" w:rsidRPr="007A4139" w:rsidRDefault="007A4139" w:rsidP="007A4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2.8.3. Заявитель вправе представить по собственной инициативе следующие документы, подлежащие предоставлению в рамках межведомственного информационного взаимодействия: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</w:r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выписка из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 об объекте недвижимости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 xml:space="preserve">справку государственного унитарного предприятия «Смоленское областное бюро технической инвентаризации» о техническом учете объекта недвижимости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в случае если на испрашиваемом участке находится или ранее находился объект).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Требования к документам, необходимым для предоставления государственной услуги.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указанных в пунктах 2.8.1, 2.8.2 настоящей части  Регламента, должны быть заверены нотариально или органом, выдавшим документ, или представлены с предъявлением подлинника.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документов, необходимых для предоставления муниципальной услуги,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подлинность подписи на заявлении должна быть засвидетельствована нотариально.</w:t>
      </w:r>
    </w:p>
    <w:p w:rsidR="007A4139" w:rsidRPr="007A4139" w:rsidRDefault="007A4139" w:rsidP="007A41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2.8.5. Должностные лица или муниципальные служащие не вправе требовать от заявителя: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Смоленской области,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Смоленской области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Смоленской области и правовыми актами муниципальных образований Смоленской области, за исключением документов, указанных в части 6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услуг»;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7A4139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  <w:proofErr w:type="gramEnd"/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39"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7A41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r:id="rId26" w:history="1">
        <w:r w:rsidRPr="007A4139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</w:t>
      </w:r>
      <w:r w:rsidRPr="007A4139">
        <w:rPr>
          <w:rFonts w:ascii="Times New Roman" w:eastAsia="Calibri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7" w:history="1">
        <w:r w:rsidRPr="007A4139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7A4139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7A4139">
        <w:rPr>
          <w:rFonts w:ascii="Times New Roman" w:eastAsia="Calibri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является:</w:t>
      </w:r>
    </w:p>
    <w:p w:rsidR="007A4139" w:rsidRPr="007A4139" w:rsidRDefault="007A4139" w:rsidP="007A4139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предусмотренных подпунктами 2, 3 пункта 2.8.1, подпунктами 2, 3 пункта 2.8.2 части 2.8 раздела 2 Регламента;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несоблюдение требований к оформлению документов, предусмотренных пунктами 2.8.2 и 2.8.4 части 2.8 раздела 2 Регламента. 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Исчерпывающий перечень оснований для возврата заявления заявителю.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несоответствие заявления требованиям, предусмотренным подпунктом 1 пункта 2.8.1, подпунктом 1 пункта 2.8.2 части 2.8 раздела 2 Регламента;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2) непредставление документов, предусмотренных подпунктами 4-9 пункта 2.8.1, подпунктами 4-6 пункта 2.8.2. части 2.8 раздела 2 Регламента, за исключением случая, если эти документы ранее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земельного участка;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самоуправления, предоставляющий муниципальную услугу. 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При возврате заявления о предоставлении земельного участка указываются все причины возврата.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 возврате заявления.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 Исчерпывающий перечень оснований для отказа в предоставлении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2.11.1. Решение об отказе в предварительном согласовании предоставления земельного участка принимается при наличии хотя бы одного из следующих оснований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7A4139" w:rsidRPr="007A4139" w:rsidRDefault="007A4139" w:rsidP="007A4139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разработка схемы расположения земельного участка с нарушением предусмотренных </w:t>
      </w:r>
      <w:hyperlink r:id="rId28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статьей 11.9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A4139" w:rsidRPr="007A4139" w:rsidRDefault="007A4139" w:rsidP="007A413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следующим основаниям: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9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пунктом 3 статьи 39.36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и это не препятствует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жд в сл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указанный в заявлении о предоставлении земельного участка земельный участок образован из земельного участка, в отношении которого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30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пунктом 19 статьи 39.11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земельного участка, указанного в заявлении о его предоставлении, поступило предусмотренное </w:t>
      </w:r>
      <w:hyperlink r:id="rId31">
        <w:r w:rsidRPr="007A4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32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и уполномоченным органом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об отказе в проведении этого аукциона по основаниям, предусмотренным </w:t>
      </w:r>
      <w:hyperlink r:id="rId33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пунктом 8 статьи 39.11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в отношении земельного участка, указанного в заявлен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ии о 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34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предоставление земельного участка на заявленном виде прав не допускается;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в отношении земельного участка, указанного в заявлен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ии о 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или реконструкции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кадастровой деятельности», не может быть предоставлен заявителю по следующим основаниям: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в отношении земельного участка, указанного в заявлен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ии о 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- по основаниям, указанным в подпункте 2 настоящего пункта Регламента.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2.11.2. Решение об отказе в предоставлении земельного участка в аренду принимается при наличии хотя бы одного из следующих оснований: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участка, указанного в заявлен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предоставлении, подлежат уточнению в соответствии с Федеральным </w:t>
      </w:r>
      <w:hyperlink r:id="rId35" w:history="1">
        <w:r w:rsidRPr="007A4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кадастровой деятельности»;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земельного участка, указанного в заявлен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3) по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основаниям, предусмотренным подпунктом 3 пункта 2.10.1 настоящей части Регламента;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муниципальной услуги повлечет нарушение земельного законодательства Российской Федерации и Смоленской области,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иных правовых актов, в том числе муниципальных, принятых во исполнение федеральных и иных законов, регулирующих земельные правоотношения.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00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Основания для приостановления предоставления муниципальной услуги.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если на дату поступления в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местного самоуправления, предоставляющий муниципальную услугу,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 местного самоуправления, </w:t>
      </w:r>
      <w:proofErr w:type="gramStart"/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предоставляющий</w:t>
      </w:r>
      <w:proofErr w:type="gramEnd"/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услугу,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предоставление муниципальной услуги приостанавливается, не может превышать 30 календарных дней.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приостановлении рассмотрения заявления о предварительном согласовании предоставления земельного участка направляется заявителю в течение </w:t>
      </w:r>
      <w:r w:rsidRPr="007A41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color w:val="FF0000"/>
          <w:sz w:val="28"/>
          <w:szCs w:val="28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сколько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дней со дня его принятия органом местного самоуправления, предоставляющим муниципальную услугу.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2.13.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кадастровых работ. Выдаваемый документ -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межевой план;</w:t>
      </w:r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государственного кадастрового учета земельных участков. Выдаваемый документ -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прав на недвижимое имущество и сделок с ним. Выдаваемый документ –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выписка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из Единого государственного реестра недвижимости об объекте недвижимости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справки об отнесении объекта к объектам регионального или местного значения. Выдаваемый документ – справка об отнесении объекта к объектам регионального или местного значения;  </w:t>
      </w:r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документа, подтверждающего принадлежность гражданина к категории граждан, обладающих правом на первоочередное или внеочередное приобретение земельных участков. Выдаваемый документ –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документа, подтверждающего членство заявителя в некоммерческой организации, созданной гражданами, для комплексного освоения территории в целях индивидуального жилищного строительства/ ведения садоводства, огородничества, дачного хозяйства.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Выдаваемый документ – документ, подтверждающий членство заявителя в некоммерческой организации, созданной гражданами, для комплексного освоения территории в целях индивидуального жилищного строительства/ ведения садоводства, огородничества, дачного хозяйства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решения общего собрания членов некоммерческой организации, созданной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гражданами для комплексного освоения территории в целях индивидуального жилищного строительства, о распределении испрашиваемого земельного участка заявителю.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Выдаваемый документ – решение общего собрания членов некоммерческой организации, созданной гражданами для комплексного освоения территории в целях индивидуального жилищного строительства, о распределении испрашиваемого земельного участка заявителю;</w:t>
      </w:r>
      <w:proofErr w:type="gramEnd"/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некоммерческой организации созданной гражданами для ведения садоводства, огородничества, дачного хозяйства, о распределении земельного участка заявителю. Выдаваемый документ - решение органа некоммерческой организации созданной гражданами для ведения садоводства, огородничества, дачного хозяйства, о распределении земельного участка заявителю;</w:t>
      </w:r>
    </w:p>
    <w:p w:rsidR="007A4139" w:rsidRPr="007A4139" w:rsidRDefault="007A4139" w:rsidP="007A413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уполномоченного органа о предоставлении земельного участка некоммерческой организации для садоводства, огородничества, дачного хозяйства. Выдаваемый документ - решение уполномоченного органа о предоставлении земельного участка некоммерческой организации для садоводства, огородничества, дачного хозяйства.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Государственная пошлина или иная плата за предоставление муниципальной услуги не взимается.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2.15. Максимальный срок ожидания в очереди при подаче заявления о предоставлении муниципальной услуги и при получении результата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предоставления муниципальной услуги не более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нужно указать сколько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2.16. Срок и порядок регистрации запроса </w:t>
      </w:r>
      <w:hyperlink w:anchor="sub_2003">
        <w:r w:rsidRPr="007A413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заявителя</w:t>
        </w:r>
      </w:hyperlink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A41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Заявление о предварительном согласовании предоставления земельного участка или  заявление о предоставлении земельного участка регистрируется в течение </w:t>
      </w:r>
      <w:r w:rsidRPr="007A413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нужно </w:t>
      </w:r>
      <w:proofErr w:type="gramStart"/>
      <w:r w:rsidRPr="007A413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указать</w:t>
      </w:r>
      <w:proofErr w:type="gramEnd"/>
      <w:r w:rsidRPr="007A413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сколько</w:t>
      </w:r>
      <w:r w:rsidRPr="007A41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 дня</w:t>
      </w:r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его поступления в орган местного самоуправления, предоставляющий муниципальную услугу.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заявлений – до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нужно указать сколько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2.17.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7A4139" w:rsidRPr="007A4139" w:rsidRDefault="007A4139" w:rsidP="007A41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информационными стендами с визуальной и текстовой информацией;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стульями и столами для возможности ожидания в очереди и оформления документов;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противопожарной системой, средствами пожаротушения.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7A4139" w:rsidRPr="007A4139" w:rsidRDefault="007A4139" w:rsidP="007A413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В здании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предоставляющего муниципальную услугу оборудуются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 с размещением информации о предоставлении муниципальной услуги.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помещении размещается следующая информация: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административного регламента;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образцы заполнения заявлений, необходимых для предоставления муниципальной услуги;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документов, необходимых для предоставления муниципальной услуги.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36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 в части обеспечения беспрепятственного доступа инвалидов к информации о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7A4139" w:rsidRPr="007A4139" w:rsidRDefault="007A4139" w:rsidP="007A41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Показатели доступности и качества муниципальной услуги.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2.18.1. Основными показателями доступности и качества предоставления муниципальной услуги являются: количество жалоб от заявителей о нарушениях установленных настоящим административным регламентом сроков предоставления муниципальной услуги, а также количество заявлений в суд по обжалованию действий (бездействия) и решений, принимаемых при предоставлении муниципальной услуги. 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>2.18.2. Количество жалоб граждан по вопросам предоставления муниципальной  услуги оценивается через количество обоснованных жалоб заявителей на качество и доступность муниципальной услуги, поступивших в орган местного самоуправления, предоставляющий муниципальную услугу.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2.18.3. Количество обжалований в судебном порядке действий (бездействия) и решений, принятых в ходе предоставления муниципальной услуги оценивается через отношение количества удовлетворенных судами требований (исков, заявлений) об обжаловании действий (бездействия), к общему количеству осуществленных административных процедур за отчетный период. 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2.18.4. Показателями доступности и качества предоставления муниципальной услуги также являются: </w:t>
      </w:r>
    </w:p>
    <w:p w:rsidR="007A4139" w:rsidRPr="007A4139" w:rsidRDefault="007A4139" w:rsidP="007A413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7A4139" w:rsidRPr="007A4139" w:rsidRDefault="007A4139" w:rsidP="007A413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заявителей доступностью и качеством муниципальной услуги; </w:t>
      </w:r>
    </w:p>
    <w:p w:rsidR="007A4139" w:rsidRPr="007A4139" w:rsidRDefault="007A4139" w:rsidP="007A413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7A4139" w:rsidRPr="007A4139" w:rsidRDefault="007A4139" w:rsidP="007A413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7A4139" w:rsidRPr="007A4139" w:rsidRDefault="007A4139" w:rsidP="007A413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информации о ходе выполнения запроса о предоставлении муниципальной услуги, возможность получения информации о ходе предоставления муниципальной услуги, в том числе с использованием информационно-телекоммуникационных сетей общего пользования.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0"/>
          <w:numId w:val="9"/>
        </w:numPr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7A4139" w:rsidRPr="007A4139" w:rsidRDefault="007A4139" w:rsidP="007A413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выполнения.</w:t>
      </w:r>
    </w:p>
    <w:p w:rsidR="007A4139" w:rsidRPr="007A4139" w:rsidRDefault="007A4139" w:rsidP="007A413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numPr>
          <w:ilvl w:val="1"/>
          <w:numId w:val="14"/>
        </w:numPr>
        <w:tabs>
          <w:tab w:val="left" w:pos="1134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7A4139" w:rsidRPr="007A4139" w:rsidRDefault="007A4139" w:rsidP="007A4139">
      <w:pPr>
        <w:numPr>
          <w:ilvl w:val="0"/>
          <w:numId w:val="15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предварительное согласование предоставления земельного участка;</w:t>
      </w:r>
    </w:p>
    <w:p w:rsidR="007A4139" w:rsidRPr="007A4139" w:rsidRDefault="007A4139" w:rsidP="007A4139">
      <w:pPr>
        <w:numPr>
          <w:ilvl w:val="0"/>
          <w:numId w:val="15"/>
        </w:numPr>
        <w:tabs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в аренду.</w:t>
      </w:r>
    </w:p>
    <w:p w:rsidR="007A4139" w:rsidRPr="007A4139" w:rsidRDefault="007A4139" w:rsidP="007A4139">
      <w:pPr>
        <w:numPr>
          <w:ilvl w:val="1"/>
          <w:numId w:val="14"/>
        </w:numPr>
        <w:tabs>
          <w:tab w:val="left" w:pos="1134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Состав документов, которые находятся в распоряжении органа местного самоуправления, предоставляющего муниципальную услугу: </w:t>
      </w:r>
    </w:p>
    <w:p w:rsidR="007A4139" w:rsidRPr="007A4139" w:rsidRDefault="007A4139" w:rsidP="007A4139">
      <w:pPr>
        <w:numPr>
          <w:ilvl w:val="1"/>
          <w:numId w:val="21"/>
        </w:numPr>
        <w:tabs>
          <w:tab w:val="num" w:pos="0"/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проект организации и застройки территории некоммерческого объединения;</w:t>
      </w:r>
    </w:p>
    <w:p w:rsidR="007A4139" w:rsidRPr="007A4139" w:rsidRDefault="007A4139" w:rsidP="007A4139">
      <w:pPr>
        <w:numPr>
          <w:ilvl w:val="1"/>
          <w:numId w:val="21"/>
        </w:numPr>
        <w:tabs>
          <w:tab w:val="num" w:pos="0"/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утвержденный проект планировки;</w:t>
      </w:r>
    </w:p>
    <w:p w:rsidR="007A4139" w:rsidRPr="007A4139" w:rsidRDefault="007A4139" w:rsidP="007A4139">
      <w:pPr>
        <w:numPr>
          <w:ilvl w:val="1"/>
          <w:numId w:val="21"/>
        </w:numPr>
        <w:tabs>
          <w:tab w:val="num" w:pos="0"/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проект межевания территории;</w:t>
      </w:r>
    </w:p>
    <w:p w:rsidR="007A4139" w:rsidRPr="007A4139" w:rsidRDefault="007A4139" w:rsidP="007A4139">
      <w:pPr>
        <w:numPr>
          <w:ilvl w:val="1"/>
          <w:numId w:val="21"/>
        </w:numPr>
        <w:tabs>
          <w:tab w:val="num" w:pos="0"/>
          <w:tab w:val="left" w:pos="993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документы, сведения о которых содержатся в информационной системе обеспечения градостроительной деятельности. </w:t>
      </w:r>
    </w:p>
    <w:p w:rsidR="007A4139" w:rsidRPr="007A4139" w:rsidRDefault="007A4139" w:rsidP="007A4139">
      <w:pPr>
        <w:numPr>
          <w:ilvl w:val="1"/>
          <w:numId w:val="14"/>
        </w:numPr>
        <w:tabs>
          <w:tab w:val="left" w:pos="1134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Состав документов, которые необходимы органу местного самоуправления, предоставляющему муниципальную услугу, но находятся в иных органах и организациях и запрашиваются в рамках межведомственного информационного взаимодействия:</w:t>
      </w:r>
    </w:p>
    <w:p w:rsidR="007A4139" w:rsidRPr="007A4139" w:rsidRDefault="007A4139" w:rsidP="007A4139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1) документы, предусмотренные частью 2.8.3 раздела 2 Регламента, за исключением документов, находящихся в распоряжении органа местного самоуправления, предоставляющего муниципальную услугу.</w:t>
      </w:r>
    </w:p>
    <w:p w:rsidR="007A4139" w:rsidRPr="007A4139" w:rsidRDefault="007A4139" w:rsidP="007A4139">
      <w:pPr>
        <w:numPr>
          <w:ilvl w:val="1"/>
          <w:numId w:val="14"/>
        </w:numPr>
        <w:tabs>
          <w:tab w:val="left" w:pos="1418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№3 к Регламенту.</w:t>
      </w:r>
    </w:p>
    <w:p w:rsidR="007A4139" w:rsidRPr="007A4139" w:rsidRDefault="007A4139" w:rsidP="007A4139">
      <w:pPr>
        <w:tabs>
          <w:tab w:val="left" w:pos="1418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Предварительное согласование предоставления земельного участка.</w:t>
      </w:r>
    </w:p>
    <w:p w:rsidR="007A4139" w:rsidRPr="007A4139" w:rsidRDefault="007A4139" w:rsidP="007A4139">
      <w:pPr>
        <w:numPr>
          <w:ilvl w:val="2"/>
          <w:numId w:val="20"/>
        </w:numPr>
        <w:tabs>
          <w:tab w:val="left" w:pos="1418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представление заявителем (представителем заявителя) в орган местного самоуправления, предоставляющий муниципальную услугу, заявления о предварительном согласовании предоставления земельного участка и прилагаемых к нему документов одним из способов, предусмотренных подпунктом 2.8.2 части 2.8 раздела 2 Регламента.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4139">
        <w:rPr>
          <w:rFonts w:ascii="Times New Roman" w:eastAsia="Arial" w:hAnsi="Times New Roman" w:cs="Times New Roman"/>
          <w:sz w:val="28"/>
          <w:szCs w:val="28"/>
        </w:rPr>
        <w:t xml:space="preserve">Регистрация заявления и прилагаемых к нему документов осуществляется специалистом органа местного самоуправления, предоставляющего муниципальную услугу, ответственным за прием документов (далее – специалист, ответственный за прием документов), в день обращения. 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4139">
        <w:rPr>
          <w:rFonts w:ascii="Times New Roman" w:eastAsia="Arial" w:hAnsi="Times New Roman" w:cs="Times New Roman"/>
          <w:sz w:val="28"/>
          <w:szCs w:val="28"/>
        </w:rPr>
        <w:t xml:space="preserve">Срок регистрации  – </w:t>
      </w:r>
      <w:r w:rsidRPr="007A413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нужно указать </w:t>
      </w:r>
      <w:r w:rsidRPr="007A4139">
        <w:rPr>
          <w:rFonts w:ascii="Times New Roman" w:eastAsia="Arial" w:hAnsi="Times New Roman" w:cs="Times New Roman"/>
          <w:sz w:val="28"/>
          <w:szCs w:val="28"/>
        </w:rPr>
        <w:t>с момента принятия заявления.</w:t>
      </w:r>
    </w:p>
    <w:p w:rsidR="007A4139" w:rsidRPr="007A4139" w:rsidRDefault="007A4139" w:rsidP="007A4139">
      <w:pPr>
        <w:numPr>
          <w:ilvl w:val="2"/>
          <w:numId w:val="20"/>
        </w:numPr>
        <w:tabs>
          <w:tab w:val="left" w:pos="1418"/>
        </w:tabs>
        <w:suppressAutoHyphens/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устанавливает личность заявителя, проверяет полномочия лица, подающего документы от имени заявителя, проверяет наличие (отсутствие) оснований для отказа в приеме документов.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представленные копии документов не заверены и заявитель представил оригиналы документов,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документов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сверяет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основаниям, предусмотренным частью 2.9 раздела 2 Регламента, специалист, ответственный за прием документов, не принимает заявление и прилагаемые документы.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основания, предусмотренные частью 2.9 раздела 2 Регламента, отсутствуют, специалист, ответственный за прием документов, осуществляет регистрацию заявления</w:t>
      </w:r>
      <w:r w:rsidRPr="007A413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делопроизводства, установленного в органе местного самоуправления, предоставляющего муниципальную услугу.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Заявитель уведомляется о приеме заявления и прилагаемых к нему документов, в том числе с указанием их перечня и даты представления.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указать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документов, передает его на рассмотрение специалисту органа местного самоуправления, предоставляющего муниципальную услугу, ответственному за рассмотрение заявления и подготовку проекта решения по заявлению (далее – специалист, ответственный за предоставление муниципальной услуги)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в порядке документооборота, установленного в органе местного самоуправления, предоставляющего муниципальную услугу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специалисту, ответственному за предоставление муниципальной услуги.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Специалист, ответственный за предоставление муниципальной услуги,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рассмотрение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предварительном согласовании предоставления земельного участка и прилагаемых к нему документов, в том числе: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представленные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требованиям к их формату, содержанию и комплектности;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оснований,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37">
        <w:r w:rsidRPr="007A4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2.10 раздела 2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готовит проект решения о возврате заявления заявителю с указанием причин такого возврата заявления, подписание и направление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которого осуществляется в порядке, установленном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3.5.5, 3.5.7. части 3.5. настоящего раздела Регламента;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случае, установленном </w:t>
      </w:r>
      <w:hyperlink r:id="rId38">
        <w:r w:rsidRPr="007A4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2.12 раздела 2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готовит проект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услуги, подписание и направление которого осуществляется в порядке, установленном пунктами 3.5.5, 3.5.7. части 3.5. настоящего раздела Регламента;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В проекте решения о приостановлении предоставления муниципальной услуги указывается,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носителе; </w:t>
      </w:r>
      <w:proofErr w:type="gramEnd"/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5)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заявления подготавливает и направляет в порядке межведомственного взаимодействия запросы о предоставлении информации, необходимой для принятия решения по заявлению;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возможность предварительного согласования предоставления земельного участка с учетом сведений, содержащихся в информационной системе обеспечения градостроительной деятельности, а также информации, полученной по запросам, направленным в порядке межведомственного взаимодействия.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анализа возможности предварительного согласования предоставления земельного участка, специалист, ответственный за предоставление муниципальной услуги, выполняет одно из следующих действий: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1) при отсутствии оснований для отказа в предоставлении муниципальной услуги,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2.11 раздела 2 Регламента,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земельного участка или при отсутствии адреса иное описание местоположения такого земельного участка;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государственной власти, если заявителем является орган государственной власти;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если заявителем является орган местного самоуправления;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земель, к которой относится испрашиваемый земельный участок;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предусмотренном пунктом 10 статьи 39.15 Земельного кодекса Российской Федерации.  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письменной форме согласия заявителя, орган местного самоуправления, предоставляющий муниципальную услугу, вправе утвердить иной вариант схемы расположения земельного участка. 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39" w:history="1">
        <w:r w:rsidRPr="007A41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кадастровой деятельности», в решении о предварительном согласовании предоставления земельного участка указываются: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и площадь испрашиваемого земельного участка;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качестве условия предоставления заявителю испрашиваемого земельного участка уточнение его границ;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заявителя обращаться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доверенности с заявлением об осуществлении государственного кадастрового учета в связи с уточнением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испрашиваемого земельного участка.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предусмотренных частью 2.11 раздела 2 Регламента,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-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административного действия является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решения о предварительном согласовании предоставления земельного участка  либо об отказе в предварительном согласовании предоставления земельного участка.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3.5.5. Проект решения, указанного в пункте  3.5.4. части 3.5. настоящего раздела Регламента,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ответственным за предоставление муниципальной услуги,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лицу органа местного самоуправления, уполномоченному на подписание такого решения, в порядке документооборота, установленного в органе местного самоуправления, предоставляющего муниципальную услугу.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органа местного самоуправления, предоставляющего муниципальную услугу,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и подписывает проект решения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, указанного в пункте 3.5.4. части 3.5. настоящего раздела Регламента,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его принятия.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, указанного в пункте 3.5.4. части 3.5. настоящего раздела Регламента,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его регистрация осуществляется в соответствии с порядком делопроизводства, установленным в органе местного самоуправления, предоставляющем муниципальную услугу.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3.5.6. Результатом административной процедуры предварительного согласования предоставления земельного участка является принятие решения о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либо об отказе в предварительном согласовании предоставления земельного участка.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3.5.7. Специалист органа местного самоуправления, предоставляющего муниципальную услугу, ответственный за выдачу документов,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рабочих  дней со дня подписания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 либо об отказе в предварительном согласовании предоставления земельного участка направляет такое решение заявителю способом, указанным в заявлении, либо выдает заявителю лично.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3.5.8. В случае возобновления предоставления муниципальной услуги, приостановленной на основании части 2.12 Регламента, рассмотрение заявления и документов осуществляется в порядке, установленном подпунктами 3, 4 </w:t>
      </w:r>
      <w:hyperlink r:id="rId40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3.5.3., пунктами 3.5.4,. </w:t>
      </w:r>
      <w:hyperlink r:id="rId41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3.5.5.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2">
        <w:r w:rsidRPr="007A4139">
          <w:rPr>
            <w:rFonts w:ascii="Times New Roman" w:eastAsia="Times New Roman" w:hAnsi="Times New Roman" w:cs="Times New Roman"/>
            <w:sz w:val="28"/>
            <w:szCs w:val="28"/>
          </w:rPr>
          <w:t>3.5.7</w:t>
        </w:r>
      </w:hyperlink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части 3.5. настоящего раздела Регламента.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Предоставление земельного участка в аренду.</w:t>
      </w:r>
    </w:p>
    <w:p w:rsidR="007A4139" w:rsidRPr="007A4139" w:rsidRDefault="007A4139" w:rsidP="007A4139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предоставление заявителем (представителем заявителя) в орган местного самоуправления, предоставляющий муниципальную услугу, заявления о предоставлении земельного участка в аренду без проведения торгов и прилагаемых к нему документов.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Прием, регистрация заявления, и его передача специалисту, ответственному за предоставление муниципальной услуги осуществляется в порядке, аналогичном порядку приема, регистрации и передачи заявления о предварительном согласовании предоставления земельного участка (пункты 3.5.1 – 3.5.2 части 3.5 настоящего раздела Регламента).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Специалист, ответственный за предоставление муниципальной услуги,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рассмотрение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земельного участка в аренду и прилагаемых к нему документов, в том числе: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представленные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установленным требованиям к их формату,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содержанию и комплектности;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при наличии оснований, предусмотренных </w:t>
      </w:r>
      <w:hyperlink r:id="rId43">
        <w:r w:rsidRPr="007A413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2.10 раздела 2</w:t>
        </w:r>
      </w:hyperlink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Регламента,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получения заявления готовит проект решения о возврате заявления заявителю с указанием причин такого возврата, подписание и направление которого осуществляется в порядке, установленном пунктами 3.5.5, 3.5.7. части 3.5. настоящего раздела Регламента;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получения заявления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и направляет в порядке межведомственного взаимодействия запросы о предоставлении информации, необходимой для принятия решения по заявлению;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возможность предоставления земельного участка в аренду без проведения торгов с учетом сведений, содержащихся в информационной системе обеспечения градостроительной деятельности, а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информации, полученной по запросам, направленным в порядке межведомственного взаимодействия.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3.6.4.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анализа возможности предоставления земельного участка в аренду без проведения торгов специалист, ответственный за предоставление муниципальной услуги, выполняет одно из следующих действий: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1) при отсутствии оснований для отказа в предоставлении муниципальной услуги,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частью 2.11 раздела 2 Регламента,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регистрации заявления подготавливает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проект договора аренды земельного участка.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частью 2.11 раздела 2 Регламента,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торгов. 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3.6.5. Порядок и сроки передачи для подписания, подписание,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согласования, подписания, регистрации и направления решения о предварительном согласовании предоставления земельного участка.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для подписания, подписание,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срокам, предусмотренным пунктом 3.5.5. части 3.5. настоящего раздела Регламента.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Передача для подписания, подписание, регистрация и направление проекта договора аренды земельного участка или решения об отказе в предоставлении земельного участка в аренду осуществляется в порядке и в сроки, предусмотренные пунктом 3.5.5. части 3.5. настоящего раздела Регламента</w:t>
      </w:r>
    </w:p>
    <w:p w:rsidR="007A4139" w:rsidRPr="007A4139" w:rsidRDefault="007A4139" w:rsidP="007A41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Результатом административной процедуры предоставления земельного участка в аренду без проведения торгов является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>направление проекта договора аренды земельного участка заявителю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решение об отказе в предоставлении земельного участка без проведения торгов.</w:t>
      </w:r>
    </w:p>
    <w:p w:rsidR="007A4139" w:rsidRPr="007A4139" w:rsidRDefault="007A4139" w:rsidP="007A4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3.6.7. 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органа местного самоуправления, предоставляющего муниципальную услугу, ответственный за выдачу документа, являющегося результатом предоставления муниципальной услуги, в течение </w:t>
      </w:r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нужно </w:t>
      </w:r>
      <w:proofErr w:type="gramStart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указать</w:t>
      </w:r>
      <w:proofErr w:type="gramEnd"/>
      <w:r w:rsidRPr="007A41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сколько</w:t>
      </w:r>
      <w:r w:rsidRPr="007A4139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подписания документа, являющегося результатом предоставления муниципальной услуги, направляет его заявителю способом, указанным в заявлении, либо выдает заявителю лично.</w:t>
      </w:r>
    </w:p>
    <w:p w:rsidR="007A4139" w:rsidRPr="007A4139" w:rsidRDefault="007A4139" w:rsidP="007A4139">
      <w:pPr>
        <w:keepNext/>
        <w:keepLines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3.7.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административных процедур в электронной форме. </w:t>
      </w:r>
    </w:p>
    <w:p w:rsidR="007A4139" w:rsidRPr="007A4139" w:rsidRDefault="007A4139" w:rsidP="007A4139">
      <w:pPr>
        <w:keepNext/>
        <w:keepLines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3.7.1. Порядок записи на прием в орган (организацию) посредством РПГУ</w:t>
      </w:r>
      <w:r w:rsidRPr="007A41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4139" w:rsidRPr="007A4139" w:rsidRDefault="007A4139" w:rsidP="007A4139">
      <w:pPr>
        <w:keepNext/>
        <w:keepLines/>
        <w:suppressAutoHyphen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проводится посредством РПГУ. 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Администрация</w:t>
      </w:r>
      <w:r w:rsidRPr="007A413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>ии и ау</w:t>
      </w:r>
      <w:proofErr w:type="gramEnd"/>
      <w:r w:rsidRPr="007A4139">
        <w:rPr>
          <w:rFonts w:ascii="Times New Roman" w:eastAsia="Arial" w:hAnsi="Times New Roman" w:cs="Times New Roman"/>
          <w:sz w:val="28"/>
          <w:szCs w:val="28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Осуществление оценки качества предоставления муниципальной услуги.</w:t>
      </w:r>
    </w:p>
    <w:p w:rsidR="007A4139" w:rsidRPr="007A4139" w:rsidRDefault="007A4139" w:rsidP="007A4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7A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A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настоящего Административного регламента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Глава муниципального образования Печерского сельского поселения Смоленского района Смоленской области (далее – Глава  муниципального образования) осуществляет текущий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Плановый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 либо иных документах.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его должностных лиц, муниципальных служащих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 может быть следующим.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письменного обращения не позволяет определить суть жалобы, о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в течение семи дней со дня регистрации жалобы сообщается Заявителю, направившему жалобу.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подаются в Администрацию и рассматриваются непосредственно Главой муниципального образования.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Администрации, ЕПГУ и (или) РПГУ, а также может быть принята при личном приеме Заявителя.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его доводы, либо их копии.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ее регистрации.</w:t>
      </w:r>
      <w:proofErr w:type="gramEnd"/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5.8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признания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7A4139" w:rsidRPr="007A4139" w:rsidRDefault="007A4139" w:rsidP="007A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Информация, указанная в настоящем разделе, подлежит обязательному размещению в ЕПГУ и (или) РПГУ. 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предоставления муниципальной услуги по предоставлению в аренду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</w:p>
    <w:p w:rsidR="007A4139" w:rsidRPr="007A4139" w:rsidRDefault="007A4139" w:rsidP="007A4139">
      <w:pPr>
        <w:tabs>
          <w:tab w:val="left" w:pos="3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69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7A4139" w:rsidRPr="007A4139" w:rsidTr="00785B6F">
        <w:trPr>
          <w:trHeight w:val="199"/>
        </w:trPr>
        <w:tc>
          <w:tcPr>
            <w:tcW w:w="5069" w:type="dxa"/>
            <w:shd w:val="clear" w:color="auto" w:fill="auto"/>
          </w:tcPr>
          <w:p w:rsidR="007A4139" w:rsidRPr="007A4139" w:rsidRDefault="007A4139" w:rsidP="007A4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Главе</w:t>
            </w: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1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муниципального образования Печерского сельского поселения Смоленского района Смоленской области</w:t>
            </w:r>
          </w:p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заявителе:</w:t>
            </w:r>
          </w:p>
          <w:p w:rsidR="007A4139" w:rsidRPr="007A4139" w:rsidRDefault="007A4139" w:rsidP="007A4139">
            <w:pPr>
              <w:ind w:righ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</w:t>
            </w:r>
            <w:r w:rsidRPr="007A41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личность, адрес электронной почты, номер телефона для связи с заявителем </w:t>
            </w: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юр. лица: наименование, место нахождения, организационно-правовая форма, ИНН/ОРГН, телефон </w:t>
            </w: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7A4139" w:rsidRPr="007A4139" w:rsidRDefault="007A4139" w:rsidP="007A41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7A4139" w:rsidRPr="007A4139" w:rsidRDefault="007A4139" w:rsidP="007A413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предварительном согласовании предоставления в аренду земельных участков, находящихся в муниципальной собственности или государственная собственность на которые не разграничена, без проведения торгов 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предварительно согласовать предоставление земельного участка  площадью 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кв. м,  с кадастровым номером _________________________________,  </w:t>
      </w:r>
      <w:proofErr w:type="gramStart"/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_____________________________________________________, _____________________________________________________________________________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(реквизиты решения об утверждении проекта межевания, если образование  земельного участка предусмотрено указанным проектом)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(кадастровый номер земельного участка или кадастровые номера земельных участков,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участка)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__________________________________________________________________________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РФ оснований)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A4139" w:rsidRPr="007A4139" w:rsidRDefault="007A4139" w:rsidP="007A41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13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реквизиты решения об изъятии земельного участка для муниципальных ну</w:t>
      </w:r>
      <w:proofErr w:type="gramStart"/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жд в сл</w:t>
      </w:r>
      <w:proofErr w:type="gramEnd"/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учае, если земельный участок предоставляется взамен земельного участка, изымаемого для муниципальных нужд</w:t>
      </w:r>
      <w:r w:rsidRPr="007A413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413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413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A4139" w:rsidRPr="007A4139" w:rsidRDefault="007A4139" w:rsidP="007A413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предполагаемый срок аренды земельного участка с учетом ограничений, предусмотренных </w:t>
      </w:r>
      <w:hyperlink r:id="rId44">
        <w:r w:rsidRPr="007A4139">
          <w:rPr>
            <w:rFonts w:ascii="Times New Roman" w:eastAsia="Times New Roman" w:hAnsi="Times New Roman" w:cs="Times New Roman"/>
            <w:sz w:val="20"/>
            <w:szCs w:val="20"/>
            <w:vertAlign w:val="superscript"/>
          </w:rPr>
          <w:t>пунктом 8 статьи 39.8</w:t>
        </w:r>
      </w:hyperlink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Земельного кодекса Российской Федерации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tbl>
      <w:tblPr>
        <w:tblW w:w="4946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785"/>
        <w:gridCol w:w="623"/>
        <w:gridCol w:w="331"/>
        <w:gridCol w:w="2523"/>
        <w:gridCol w:w="1673"/>
        <w:gridCol w:w="274"/>
        <w:gridCol w:w="1247"/>
        <w:gridCol w:w="1563"/>
      </w:tblGrid>
      <w:tr w:rsidR="007A4139" w:rsidRPr="007A4139" w:rsidTr="00785B6F">
        <w:tc>
          <w:tcPr>
            <w:tcW w:w="248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 Цель использования земельного участка </w:t>
            </w:r>
          </w:p>
        </w:tc>
        <w:tc>
          <w:tcPr>
            <w:tcW w:w="1688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A4139" w:rsidRPr="007A4139" w:rsidTr="00785B6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    Даю согласие на утверждение иного варианта схемы расположения земельного участка.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  Результат рассмотрения заявления прошу:</w:t>
            </w:r>
          </w:p>
        </w:tc>
      </w:tr>
      <w:tr w:rsidR="007A4139" w:rsidRPr="007A4139" w:rsidTr="00785B6F">
        <w:trPr>
          <w:trHeight w:val="485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76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выдать на руки в Администрации Печерского сельского поселения Смоленского района Смоленской области</w:t>
            </w:r>
          </w:p>
        </w:tc>
      </w:tr>
      <w:tr w:rsidR="007A4139" w:rsidRPr="007A4139" w:rsidTr="00785B6F"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76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почтовым отправлением на бумажном носителе</w:t>
            </w:r>
          </w:p>
        </w:tc>
      </w:tr>
      <w:tr w:rsidR="007A4139" w:rsidRPr="007A4139" w:rsidTr="00785B6F"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   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Я,</w:t>
            </w:r>
          </w:p>
        </w:tc>
        <w:tc>
          <w:tcPr>
            <w:tcW w:w="4351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7A4139" w:rsidRPr="007A4139" w:rsidTr="00785B6F"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351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7A4139" w:rsidRPr="007A4139" w:rsidTr="00785B6F"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351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(фамилия, имя, отчество полностью)</w:t>
            </w:r>
          </w:p>
        </w:tc>
      </w:tr>
      <w:tr w:rsidR="007A4139" w:rsidRPr="007A4139" w:rsidTr="00785B6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соответствии со статьей 9 Федерального закона от 27.07.2006 №152-ФЗ «О персональных данных» даю согласие на автоматизированную, а также без использования средств автоматизации обработку, а именно совершение действий, предусмотренных пунктом 3 части первой статьи 3 Федерального закона от 27.07.2006 №152-ФЗ «О персональных данных», моих персональных данных, необходимых для рассмотрения настоящего заявления и принятия соответствующих решений.</w:t>
            </w:r>
            <w:proofErr w:type="gramEnd"/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    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     Отзыв заявления осуществляется в соответствии с законодательством Российской Федерации.</w:t>
            </w:r>
          </w:p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   </w:t>
            </w:r>
          </w:p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  Приложения: </w:t>
            </w:r>
          </w:p>
        </w:tc>
      </w:tr>
      <w:tr w:rsidR="007A4139" w:rsidRPr="007A4139" w:rsidTr="00785B6F">
        <w:tc>
          <w:tcPr>
            <w:tcW w:w="978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17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8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A4139" w:rsidRPr="007A4139" w:rsidTr="00785B6F">
        <w:trPr>
          <w:trHeight w:val="20"/>
        </w:trPr>
        <w:tc>
          <w:tcPr>
            <w:tcW w:w="978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A4139" w:rsidRPr="007A4139" w:rsidTr="00785B6F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7A4139" w:rsidRPr="007A4139" w:rsidRDefault="007A4139" w:rsidP="007A41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№2 </w:t>
      </w: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предоставления муниципальной услуги по предоставлению в аренду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7A4139" w:rsidRPr="007A4139" w:rsidRDefault="007A4139" w:rsidP="007A41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Главе</w:t>
      </w: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муниципального образования Печерского </w:t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сельского </w:t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7A41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поселения Смоленского района Смоленской области</w:t>
      </w:r>
    </w:p>
    <w:p w:rsidR="007A4139" w:rsidRPr="007A4139" w:rsidRDefault="007A4139" w:rsidP="007A4139">
      <w:pPr>
        <w:tabs>
          <w:tab w:val="left" w:pos="59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5069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7A4139" w:rsidRPr="007A4139" w:rsidTr="00785B6F">
        <w:trPr>
          <w:trHeight w:val="199"/>
        </w:trPr>
        <w:tc>
          <w:tcPr>
            <w:tcW w:w="5069" w:type="dxa"/>
            <w:shd w:val="clear" w:color="auto" w:fill="auto"/>
          </w:tcPr>
          <w:p w:rsidR="007A4139" w:rsidRPr="007A4139" w:rsidRDefault="007A4139" w:rsidP="007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заявителе:</w:t>
            </w:r>
          </w:p>
          <w:p w:rsidR="007A4139" w:rsidRPr="007A4139" w:rsidRDefault="007A4139" w:rsidP="007A4139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физ. лица: фамилия, имя и (при наличии) </w:t>
            </w: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отчество, место жительства заявителя и реквизиты документа, удостоверяющего его личность, адрес электронной почты, номер телефона для связи с заявителем ___________________________________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юр. лица: наименование, место нахождения, организационно-правовая форма, ИНН/ОРГН, телефон ________________________________________</w:t>
            </w:r>
          </w:p>
          <w:p w:rsidR="007A4139" w:rsidRPr="007A4139" w:rsidRDefault="007A4139" w:rsidP="007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 </w:t>
            </w:r>
          </w:p>
        </w:tc>
      </w:tr>
    </w:tbl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в аренду земельных участков,  находящихся в муниципальной собственности или государственная собственность на которые не разграничена,  без проведения торгов  </w:t>
      </w:r>
    </w:p>
    <w:p w:rsidR="007A4139" w:rsidRPr="007A4139" w:rsidRDefault="007A4139" w:rsidP="007A413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4139" w:rsidRPr="007A4139" w:rsidRDefault="007A4139" w:rsidP="007A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земельный участок площадью _____________ кв. м, с кадастровым номером____________________, расположенный по адресу ______________________________________, </w:t>
      </w:r>
      <w:proofErr w:type="gramStart"/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___________________________________, сроком на __________________________________________________________________</w:t>
      </w:r>
    </w:p>
    <w:p w:rsidR="007A4139" w:rsidRPr="007A4139" w:rsidRDefault="007A4139" w:rsidP="007A41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4139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 аренды земельного участка с учетом ограничений, предусмотренных пунктом 8 статьи 39.8 Земельного кодекса Российской Федерации)</w:t>
      </w:r>
    </w:p>
    <w:p w:rsidR="007A4139" w:rsidRPr="007A4139" w:rsidRDefault="007A4139" w:rsidP="007A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                                                            </w:t>
      </w: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основание</w:t>
      </w:r>
      <w:proofErr w:type="gramEnd"/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предоставления земельного участка без проведения торгов  из числа  предусмотренных пунктом 2 статьи  39.6  Земельного кодекса РФ оснований)</w: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земель: ______________, вид разрешенного использования: _______________</w:t>
      </w:r>
    </w:p>
    <w:p w:rsidR="007A4139" w:rsidRPr="007A4139" w:rsidRDefault="007A4139" w:rsidP="007A41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___________________________________________________________________________.</w:t>
      </w:r>
    </w:p>
    <w:p w:rsidR="007A4139" w:rsidRPr="007A4139" w:rsidRDefault="007A4139" w:rsidP="007A413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 </w:t>
      </w: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(реквизиты решения об изъятии земельного участка для муниципальных ну</w:t>
      </w:r>
      <w:proofErr w:type="gramStart"/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жд в сл</w:t>
      </w:r>
      <w:proofErr w:type="gramEnd"/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учае, если земельный участок предоставляется взамен земельного участка, изымаемого для муниципальных нужд);</w:t>
      </w:r>
    </w:p>
    <w:p w:rsidR="007A4139" w:rsidRPr="007A4139" w:rsidRDefault="007A4139" w:rsidP="007A4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 </w:t>
      </w: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A4139" w:rsidRPr="007A4139" w:rsidRDefault="007A4139" w:rsidP="007A4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____________________________________________________________________________________________________________________) 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7A4139" w:rsidRPr="007A4139" w:rsidRDefault="007A4139" w:rsidP="007A4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использования земельного участка:__________________________________________</w:t>
      </w:r>
    </w:p>
    <w:p w:rsidR="007A4139" w:rsidRPr="007A4139" w:rsidRDefault="007A4139" w:rsidP="007A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_____________________________________________________________________________.</w:t>
      </w:r>
    </w:p>
    <w:tbl>
      <w:tblPr>
        <w:tblW w:w="4946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819"/>
        <w:gridCol w:w="8175"/>
      </w:tblGrid>
      <w:tr w:rsidR="007A4139" w:rsidRPr="007A4139" w:rsidTr="00785B6F">
        <w:tc>
          <w:tcPr>
            <w:tcW w:w="5000" w:type="pct"/>
            <w:gridSpan w:val="3"/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  Результат рассмотрения заявления прошу:</w:t>
            </w:r>
          </w:p>
        </w:tc>
      </w:tr>
      <w:tr w:rsidR="007A4139" w:rsidRPr="007A4139" w:rsidTr="00785B6F">
        <w:trPr>
          <w:trHeight w:val="3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3" w:type="pct"/>
            <w:gridSpan w:val="2"/>
            <w:tcBorders>
              <w:left w:val="single" w:sz="4" w:space="0" w:color="auto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выдать на руки в Администрации Печерского сельского поселения Смоленского района Смоленской области</w:t>
            </w:r>
          </w:p>
        </w:tc>
      </w:tr>
      <w:tr w:rsidR="007A4139" w:rsidRPr="007A4139" w:rsidTr="00785B6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753" w:type="pct"/>
            <w:gridSpan w:val="2"/>
            <w:tcBorders>
              <w:left w:val="single" w:sz="4" w:space="0" w:color="auto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на бумажном носителе</w:t>
            </w:r>
          </w:p>
        </w:tc>
      </w:tr>
      <w:tr w:rsidR="007A4139" w:rsidRPr="007A4139" w:rsidTr="00785B6F">
        <w:tc>
          <w:tcPr>
            <w:tcW w:w="680" w:type="pct"/>
            <w:gridSpan w:val="2"/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    </w:t>
            </w:r>
          </w:p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4320" w:type="pct"/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7A4139" w:rsidRPr="007A4139" w:rsidTr="00785B6F">
        <w:trPr>
          <w:trHeight w:val="131"/>
        </w:trPr>
        <w:tc>
          <w:tcPr>
            <w:tcW w:w="680" w:type="pct"/>
            <w:gridSpan w:val="2"/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320" w:type="pct"/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(фамилия, имя, отчество полностью)</w:t>
            </w:r>
          </w:p>
        </w:tc>
      </w:tr>
      <w:tr w:rsidR="007A4139" w:rsidRPr="007A4139" w:rsidTr="00785B6F">
        <w:tc>
          <w:tcPr>
            <w:tcW w:w="5000" w:type="pct"/>
            <w:gridSpan w:val="3"/>
            <w:hideMark/>
          </w:tcPr>
          <w:p w:rsidR="007A4139" w:rsidRPr="007A4139" w:rsidRDefault="007A4139" w:rsidP="007A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соответствии со статьей 9 Федерального закона от 27.07.2006 N 152-ФЗ "О персональных данных" даю согласие на автоматизированную, а также без использования средств автоматизации обработку, а именно совершение действий, предусмотренных пунктом 3 части первой статьи 3 Федерального закона от 27.07.2006 N 152-ФЗ "О персональных данных", моих персональных данных, необходимых для рассмотрения настоящего заявления и принятия соответствующих решений.</w:t>
            </w:r>
            <w:proofErr w:type="gramEnd"/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    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     Отзыв заявления осуществляется в соответствии с законодательством Российской Федерации.   </w:t>
            </w:r>
          </w:p>
        </w:tc>
      </w:tr>
    </w:tbl>
    <w:p w:rsidR="007A4139" w:rsidRPr="007A4139" w:rsidRDefault="007A4139" w:rsidP="007A41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7A4139" w:rsidRPr="007A4139" w:rsidRDefault="007A4139" w:rsidP="007A4139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tbl>
      <w:tblPr>
        <w:tblW w:w="4946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4"/>
        <w:gridCol w:w="356"/>
        <w:gridCol w:w="4339"/>
        <w:gridCol w:w="280"/>
        <w:gridCol w:w="2513"/>
      </w:tblGrid>
      <w:tr w:rsidR="007A4139" w:rsidRPr="007A4139" w:rsidTr="00785B6F">
        <w:tc>
          <w:tcPr>
            <w:tcW w:w="104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A4139" w:rsidRPr="007A4139" w:rsidTr="00785B6F">
        <w:tc>
          <w:tcPr>
            <w:tcW w:w="1043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br/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A4139" w:rsidRPr="007A4139" w:rsidRDefault="007A4139" w:rsidP="007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</w:pPr>
            <w:r w:rsidRPr="007A413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7A4139" w:rsidRPr="007A4139" w:rsidTr="00785B6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139" w:rsidRPr="007A4139" w:rsidRDefault="007A4139" w:rsidP="007A4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№3 </w:t>
      </w:r>
    </w:p>
    <w:p w:rsidR="007A4139" w:rsidRPr="007A4139" w:rsidRDefault="007A4139" w:rsidP="007A4139">
      <w:pPr>
        <w:tabs>
          <w:tab w:val="left" w:pos="308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предоставления муниципальной услуги по предоставлению в аренду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</w:p>
    <w:p w:rsidR="007A4139" w:rsidRPr="007A4139" w:rsidRDefault="007A4139" w:rsidP="007A4139">
      <w:pPr>
        <w:tabs>
          <w:tab w:val="left" w:pos="3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4139" w:rsidRPr="007A4139" w:rsidRDefault="007A4139" w:rsidP="007A41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БЛОК-СХЕМА</w:t>
      </w: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395605</wp:posOffset>
                </wp:positionV>
                <wp:extent cx="6186170" cy="492125"/>
                <wp:effectExtent l="0" t="0" r="24130" b="222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6170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ED0BE0" w:rsidRDefault="007A4139" w:rsidP="007A4139">
                            <w:pPr>
                              <w:jc w:val="center"/>
                            </w:pPr>
                            <w:r w:rsidRPr="00ED0BE0">
                              <w:t>Прием и регистрация заявления (о предварительном согласовании предоставления земельного участка)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23.05pt;margin-top:31.15pt;width:487.1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7A4139" w:rsidRPr="00ED0BE0" w:rsidRDefault="007A4139" w:rsidP="007A4139">
                      <w:pPr>
                        <w:jc w:val="center"/>
                      </w:pPr>
                      <w:r w:rsidRPr="00ED0BE0">
                        <w:t>Прием и регистрация заявления (о предварительном согласовании предоставления земельного участка)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A4139">
        <w:rPr>
          <w:rFonts w:ascii="Times New Roman" w:eastAsia="Times New Roman" w:hAnsi="Times New Roman" w:cs="Times New Roman"/>
          <w:sz w:val="18"/>
          <w:szCs w:val="18"/>
          <w:lang w:eastAsia="ru-RU"/>
        </w:rPr>
        <w:t>1й  шаг</w:t>
      </w:r>
    </w:p>
    <w:p w:rsidR="007A4139" w:rsidRPr="007A4139" w:rsidRDefault="007A4139" w:rsidP="007A4139">
      <w:pPr>
        <w:tabs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2682239</wp:posOffset>
                </wp:positionH>
                <wp:positionV relativeFrom="paragraph">
                  <wp:posOffset>52705</wp:posOffset>
                </wp:positionV>
                <wp:extent cx="0" cy="262890"/>
                <wp:effectExtent l="7620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11.2pt;margin-top:4.15pt;width:0;height:20.7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A4139" w:rsidRPr="007A4139" w:rsidRDefault="007A4139" w:rsidP="007A4139">
      <w:pPr>
        <w:tabs>
          <w:tab w:val="left" w:pos="25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140335</wp:posOffset>
                </wp:positionV>
                <wp:extent cx="4778375" cy="771525"/>
                <wp:effectExtent l="0" t="0" r="2222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8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ED0BE0" w:rsidRDefault="007A4139" w:rsidP="007A4139">
                            <w:pPr>
                              <w:jc w:val="center"/>
                            </w:pPr>
                            <w:proofErr w:type="gramStart"/>
                            <w:r w:rsidRPr="00ED0BE0">
                              <w:t>Рассмотрение заявления о предварительном согласовании предоставления земельного участка) и прилагаемых к нему документов на соответствие требованиям законодательства и настоящего административного регламента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margin-left:32.05pt;margin-top:11.05pt;width:376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:rsidR="007A4139" w:rsidRPr="00ED0BE0" w:rsidRDefault="007A4139" w:rsidP="007A4139">
                      <w:pPr>
                        <w:jc w:val="center"/>
                      </w:pPr>
                      <w:r w:rsidRPr="00ED0BE0">
                        <w:t>Рассмотрение заявления о предварительном согласовании предоставления земельного участка) и прилагаемых к нему документов на соответствие требованиям законодательства и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288290</wp:posOffset>
                </wp:positionV>
                <wp:extent cx="102870" cy="325755"/>
                <wp:effectExtent l="57150" t="0" r="30480" b="552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870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9.65pt;margin-top:22.7pt;width:8.1pt;height:25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288290</wp:posOffset>
                </wp:positionV>
                <wp:extent cx="70485" cy="325755"/>
                <wp:effectExtent l="19050" t="0" r="62865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" cy="325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4.45pt;margin-top:22.7pt;width:5.5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">
                <v:stroke endarrow="open"/>
                <o:lock v:ext="edit" shapetype="f"/>
              </v:shape>
            </w:pict>
          </mc:Fallback>
        </mc:AlternateContent>
      </w:r>
    </w:p>
    <w:p w:rsidR="007A4139" w:rsidRPr="007A4139" w:rsidRDefault="007A4139" w:rsidP="007A4139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5768339</wp:posOffset>
                </wp:positionH>
                <wp:positionV relativeFrom="paragraph">
                  <wp:posOffset>139065</wp:posOffset>
                </wp:positionV>
                <wp:extent cx="0" cy="731520"/>
                <wp:effectExtent l="76200" t="0" r="57150" b="495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54.2pt;margin-top:10.95pt;width:0;height:57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139064</wp:posOffset>
                </wp:positionV>
                <wp:extent cx="582930" cy="0"/>
                <wp:effectExtent l="0" t="0" r="2667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8.3pt;margin-top:10.95pt;width:45.9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8sTAIAAFU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"/>
            </w:pict>
          </mc:Fallback>
        </mc:AlternateConten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1368424</wp:posOffset>
                </wp:positionH>
                <wp:positionV relativeFrom="paragraph">
                  <wp:posOffset>55880</wp:posOffset>
                </wp:positionV>
                <wp:extent cx="0" cy="395605"/>
                <wp:effectExtent l="76200" t="0" r="57150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7.75pt;margin-top:4.4pt;width:0;height:31.1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7FYQIAAHc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-5715</wp:posOffset>
                </wp:positionV>
                <wp:extent cx="2806700" cy="421005"/>
                <wp:effectExtent l="0" t="0" r="12700" b="1714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0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4C1DEE" w:rsidRDefault="007A4139" w:rsidP="007A4139">
                            <w:pPr>
                              <w:jc w:val="center"/>
                            </w:pPr>
                            <w:r w:rsidRPr="0056714C">
                              <w:t>Не 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280.5pt;margin-top:-.45pt;width:221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7A4139" w:rsidRPr="004C1DEE" w:rsidRDefault="007A4139" w:rsidP="007A4139">
                      <w:pPr>
                        <w:jc w:val="center"/>
                      </w:pPr>
                      <w:r w:rsidRPr="0056714C">
                        <w:t>Не 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149225</wp:posOffset>
                </wp:positionV>
                <wp:extent cx="3314700" cy="341630"/>
                <wp:effectExtent l="0" t="0" r="19050" b="203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4C1DEE" w:rsidRDefault="007A4139" w:rsidP="007A4139">
                            <w:pPr>
                              <w:jc w:val="center"/>
                            </w:pPr>
                            <w:r w:rsidRPr="0056714C">
                              <w:t>Соответствует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-31pt;margin-top:11.75pt;width:261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7A4139" w:rsidRPr="004C1DEE" w:rsidRDefault="007A4139" w:rsidP="007A4139">
                      <w:pPr>
                        <w:jc w:val="center"/>
                      </w:pPr>
                      <w:r w:rsidRPr="0056714C">
                        <w:t>Соответствует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1015364</wp:posOffset>
                </wp:positionH>
                <wp:positionV relativeFrom="paragraph">
                  <wp:posOffset>140970</wp:posOffset>
                </wp:positionV>
                <wp:extent cx="0" cy="336550"/>
                <wp:effectExtent l="76200" t="0" r="76200" b="635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9.95pt;margin-top:11.1pt;width:0;height:26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mY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65405</wp:posOffset>
                </wp:positionV>
                <wp:extent cx="9525" cy="316865"/>
                <wp:effectExtent l="76200" t="0" r="66675" b="641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58.7pt;margin-top:5.15pt;width:.75pt;height:24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4016374</wp:posOffset>
                </wp:positionH>
                <wp:positionV relativeFrom="paragraph">
                  <wp:posOffset>65405</wp:posOffset>
                </wp:positionV>
                <wp:extent cx="0" cy="316865"/>
                <wp:effectExtent l="76200" t="0" r="76200" b="641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6.25pt;margin-top:5.15pt;width:0;height:24.9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jBXg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382270</wp:posOffset>
                </wp:positionV>
                <wp:extent cx="1215390" cy="2369185"/>
                <wp:effectExtent l="0" t="0" r="2286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5390" cy="236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4327E1" w:rsidRDefault="007A4139" w:rsidP="007A41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и н</w:t>
                            </w:r>
                            <w:r w:rsidRPr="004327E1">
                              <w:rPr>
                                <w:sz w:val="18"/>
                                <w:szCs w:val="18"/>
                              </w:rPr>
                              <w:t xml:space="preserve">аправление 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 приостановлении</w:t>
                            </w:r>
                            <w:r w:rsidRPr="004327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399.15pt;margin-top:30.1pt;width:95.7pt;height:18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7A4139" w:rsidRPr="004327E1" w:rsidRDefault="007A4139" w:rsidP="007A41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и н</w:t>
                      </w:r>
                      <w:r w:rsidRPr="004327E1">
                        <w:rPr>
                          <w:sz w:val="18"/>
                          <w:szCs w:val="18"/>
                        </w:rPr>
                        <w:t xml:space="preserve">аправление решения </w:t>
                      </w:r>
                      <w:r>
                        <w:rPr>
                          <w:sz w:val="18"/>
                          <w:szCs w:val="18"/>
                        </w:rPr>
                        <w:t>о приостановлении</w:t>
                      </w:r>
                      <w:r w:rsidRPr="004327E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382270</wp:posOffset>
                </wp:positionV>
                <wp:extent cx="1191260" cy="2329180"/>
                <wp:effectExtent l="0" t="0" r="2794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1260" cy="232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4327E1" w:rsidRDefault="007A4139" w:rsidP="007A41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27E1"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 направление </w:t>
                            </w:r>
                            <w:r w:rsidRPr="004327E1">
                              <w:rPr>
                                <w:sz w:val="18"/>
                                <w:szCs w:val="18"/>
                              </w:rPr>
                              <w:t>решения 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возврате заявления с указанием причин возврат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280.5pt;margin-top:30.1pt;width:93.8pt;height:18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7A4139" w:rsidRPr="004327E1" w:rsidRDefault="007A4139" w:rsidP="007A41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27E1"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r>
                        <w:rPr>
                          <w:sz w:val="18"/>
                          <w:szCs w:val="18"/>
                        </w:rPr>
                        <w:t xml:space="preserve">и направление </w:t>
                      </w:r>
                      <w:r w:rsidRPr="004327E1">
                        <w:rPr>
                          <w:sz w:val="18"/>
                          <w:szCs w:val="18"/>
                        </w:rPr>
                        <w:t>решения о</w:t>
                      </w:r>
                      <w:r>
                        <w:rPr>
                          <w:sz w:val="18"/>
                          <w:szCs w:val="18"/>
                        </w:rPr>
                        <w:t xml:space="preserve"> возврате заявления с указанием причин возврат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477520</wp:posOffset>
                </wp:positionV>
                <wp:extent cx="3108960" cy="540385"/>
                <wp:effectExtent l="0" t="0" r="15240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96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691A4E" w:rsidRDefault="007A4139" w:rsidP="007A41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91A4E">
                              <w:rPr>
                                <w:color w:val="00000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-40.65pt;margin-top:37.6pt;width:244.8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7A4139" w:rsidRPr="00691A4E" w:rsidRDefault="007A4139" w:rsidP="007A4139">
                      <w:pPr>
                        <w:jc w:val="center"/>
                        <w:rPr>
                          <w:color w:val="000000"/>
                        </w:rPr>
                      </w:pPr>
                      <w:r w:rsidRPr="00691A4E">
                        <w:rPr>
                          <w:color w:val="00000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1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35560</wp:posOffset>
                </wp:positionV>
                <wp:extent cx="3108960" cy="540385"/>
                <wp:effectExtent l="0" t="0" r="1524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96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992357" w:rsidRDefault="007A4139" w:rsidP="007A41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о предварительном согласовании предоставления (при отсутствии оснований для отказа)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-33.6pt;margin-top:2.8pt;width:244.8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7A4139" w:rsidRPr="00992357" w:rsidRDefault="007A4139" w:rsidP="007A41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о предварительном согласовании предоставления (при отсутствии оснований для отказа)</w:t>
                      </w:r>
                    </w:p>
                  </w:txbxContent>
                </v:textbox>
              </v:rect>
            </w:pict>
          </mc:Fallback>
        </mc:AlternateConten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1509395" cy="333375"/>
                <wp:effectExtent l="0" t="0" r="14605" b="2857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691A4E" w:rsidRDefault="007A4139" w:rsidP="007A413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1A4E">
                              <w:rPr>
                                <w:color w:val="000000"/>
                                <w:sz w:val="16"/>
                                <w:szCs w:val="16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margin-left:146.5pt;margin-top:23.45pt;width:118.8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" fillcolor="window" strokecolor="windowText" strokeweight="2pt">
                <v:path arrowok="t"/>
                <v:textbox>
                  <w:txbxContent>
                    <w:p w:rsidR="007A4139" w:rsidRPr="00691A4E" w:rsidRDefault="007A4139" w:rsidP="007A413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91A4E">
                        <w:rPr>
                          <w:color w:val="000000"/>
                          <w:sz w:val="16"/>
                          <w:szCs w:val="16"/>
                        </w:rPr>
                        <w:t>Соответствует</w:t>
                      </w:r>
                    </w:p>
                  </w:txbxContent>
                </v:textbox>
              </v:oval>
            </w:pict>
          </mc:Fallback>
        </mc:AlternateContent>
      </w: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147320</wp:posOffset>
                </wp:positionV>
                <wp:extent cx="744220" cy="470535"/>
                <wp:effectExtent l="0" t="0" r="74930" b="628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470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5.35pt;margin-top:11.6pt;width:58.6pt;height:3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210820</wp:posOffset>
                </wp:positionV>
                <wp:extent cx="845185" cy="407035"/>
                <wp:effectExtent l="0" t="38100" r="50165" b="311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185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9.95pt;margin-top:16.6pt;width:66.55pt;height:32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7A4139" w:rsidRPr="007A4139" w:rsidRDefault="007A4139" w:rsidP="007A4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373380</wp:posOffset>
                </wp:positionV>
                <wp:extent cx="1463040" cy="429260"/>
                <wp:effectExtent l="0" t="0" r="22860" b="2794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3040" cy="4292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691A4E" w:rsidRDefault="007A4139" w:rsidP="007A413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1A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691A4E">
                              <w:rPr>
                                <w:color w:val="000000"/>
                                <w:sz w:val="16"/>
                                <w:szCs w:val="16"/>
                              </w:rPr>
                              <w:t>соответствует</w:t>
                            </w:r>
                          </w:p>
                          <w:p w:rsidR="007A4139" w:rsidRPr="00691A4E" w:rsidRDefault="007A4139" w:rsidP="007A413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A4139" w:rsidRPr="00691A4E" w:rsidRDefault="007A4139" w:rsidP="007A413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1A4E">
                              <w:rPr>
                                <w:color w:val="000000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  <w:p w:rsidR="007A4139" w:rsidRDefault="007A4139" w:rsidP="007A4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5" style="position:absolute;margin-left:155.95pt;margin-top:29.4pt;width:115.2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" fillcolor="window" strokecolor="windowText" strokeweight="2pt">
                <v:path arrowok="t"/>
                <v:textbox>
                  <w:txbxContent>
                    <w:p w:rsidR="007A4139" w:rsidRPr="00691A4E" w:rsidRDefault="007A4139" w:rsidP="007A413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91A4E">
                        <w:rPr>
                          <w:color w:val="000000"/>
                          <w:sz w:val="18"/>
                          <w:szCs w:val="18"/>
                        </w:rPr>
                        <w:t xml:space="preserve">Не </w:t>
                      </w:r>
                      <w:r w:rsidRPr="00691A4E">
                        <w:rPr>
                          <w:color w:val="000000"/>
                          <w:sz w:val="16"/>
                          <w:szCs w:val="16"/>
                        </w:rPr>
                        <w:t>соответствует</w:t>
                      </w:r>
                    </w:p>
                    <w:p w:rsidR="007A4139" w:rsidRPr="00691A4E" w:rsidRDefault="007A4139" w:rsidP="007A413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7A4139" w:rsidRPr="00691A4E" w:rsidRDefault="007A4139" w:rsidP="007A413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91A4E">
                        <w:rPr>
                          <w:color w:val="000000"/>
                          <w:sz w:val="18"/>
                          <w:szCs w:val="18"/>
                        </w:rPr>
                        <w:t>Нет</w:t>
                      </w:r>
                    </w:p>
                    <w:p w:rsidR="007A4139" w:rsidRDefault="007A4139" w:rsidP="007A4139"/>
                  </w:txbxContent>
                </v:textbox>
              </v:oval>
            </w:pict>
          </mc:Fallback>
        </mc:AlternateContent>
      </w:r>
      <w:r w:rsidRPr="007A4139">
        <w:rPr>
          <w:rFonts w:ascii="Times New Roman" w:eastAsia="Times New Roman" w:hAnsi="Times New Roman" w:cs="Times New Roman"/>
          <w:sz w:val="18"/>
          <w:szCs w:val="18"/>
          <w:lang w:eastAsia="ru-RU"/>
        </w:rPr>
        <w:t>2й шаг</w: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-635</wp:posOffset>
                </wp:positionV>
                <wp:extent cx="1629410" cy="1184275"/>
                <wp:effectExtent l="0" t="0" r="27940" b="158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9410" cy="118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533B7F" w:rsidRDefault="007A4139" w:rsidP="007A4139">
                            <w:pPr>
                              <w:tabs>
                                <w:tab w:val="left" w:pos="30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1A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Прием и регистрация заявления о </w:t>
                            </w:r>
                            <w:r w:rsidRPr="00533B7F">
                              <w:rPr>
                                <w:sz w:val="18"/>
                                <w:szCs w:val="18"/>
                              </w:rPr>
                              <w:t>предоставлении в аренду земельных участков,</w:t>
                            </w:r>
                          </w:p>
                          <w:p w:rsidR="007A4139" w:rsidRPr="00992357" w:rsidRDefault="007A4139" w:rsidP="007A4139">
                            <w:pPr>
                              <w:tabs>
                                <w:tab w:val="left" w:pos="30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3B7F">
                              <w:rPr>
                                <w:sz w:val="18"/>
                                <w:szCs w:val="18"/>
                              </w:rPr>
                              <w:t>без проведения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-48.35pt;margin-top:-.05pt;width:128.3pt;height:9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7A4139" w:rsidRPr="00533B7F" w:rsidRDefault="007A4139" w:rsidP="007A4139">
                      <w:pPr>
                        <w:tabs>
                          <w:tab w:val="left" w:pos="30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691A4E">
                        <w:rPr>
                          <w:color w:val="000000"/>
                          <w:sz w:val="18"/>
                          <w:szCs w:val="18"/>
                        </w:rPr>
                        <w:t xml:space="preserve">Прием и регистрация заявления о </w:t>
                      </w:r>
                      <w:r w:rsidRPr="00533B7F">
                        <w:rPr>
                          <w:sz w:val="18"/>
                          <w:szCs w:val="18"/>
                        </w:rPr>
                        <w:t>предоставлении в аренду земельных участков,</w:t>
                      </w:r>
                    </w:p>
                    <w:p w:rsidR="007A4139" w:rsidRPr="00992357" w:rsidRDefault="007A4139" w:rsidP="007A4139">
                      <w:pPr>
                        <w:tabs>
                          <w:tab w:val="left" w:pos="30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533B7F">
                        <w:rPr>
                          <w:sz w:val="18"/>
                          <w:szCs w:val="18"/>
                        </w:rPr>
                        <w:t>без проведения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64135</wp:posOffset>
                </wp:positionV>
                <wp:extent cx="1922780" cy="858520"/>
                <wp:effectExtent l="0" t="0" r="2032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780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4327E1" w:rsidRDefault="007A4139" w:rsidP="007A41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27E1"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 на</w:t>
                            </w:r>
                            <w:r w:rsidRPr="004327E1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равление п</w:t>
                            </w:r>
                            <w:r w:rsidRPr="004327E1">
                              <w:rPr>
                                <w:sz w:val="18"/>
                                <w:szCs w:val="18"/>
                              </w:rPr>
                              <w:t xml:space="preserve">роекта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договора </w:t>
                            </w:r>
                            <w:r w:rsidRPr="004327E1">
                              <w:rPr>
                                <w:sz w:val="18"/>
                                <w:szCs w:val="18"/>
                              </w:rPr>
                              <w:t xml:space="preserve"> аренды земельных участков</w:t>
                            </w:r>
                          </w:p>
                          <w:p w:rsidR="007A4139" w:rsidRPr="005220BE" w:rsidRDefault="007A4139" w:rsidP="007A41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0BE">
                              <w:rPr>
                                <w:sz w:val="18"/>
                                <w:szCs w:val="18"/>
                              </w:rPr>
                              <w:t>(при отсутствии оснований для отказа в предоставлении услуги)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323.95pt;margin-top:5.05pt;width:151.4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7A4139" w:rsidRPr="004327E1" w:rsidRDefault="007A4139" w:rsidP="007A41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27E1"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r>
                        <w:rPr>
                          <w:sz w:val="18"/>
                          <w:szCs w:val="18"/>
                        </w:rPr>
                        <w:t>и на</w:t>
                      </w:r>
                      <w:r w:rsidRPr="004327E1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равление п</w:t>
                      </w:r>
                      <w:r w:rsidRPr="004327E1">
                        <w:rPr>
                          <w:sz w:val="18"/>
                          <w:szCs w:val="18"/>
                        </w:rPr>
                        <w:t xml:space="preserve">роекта </w:t>
                      </w:r>
                      <w:r>
                        <w:rPr>
                          <w:sz w:val="18"/>
                          <w:szCs w:val="18"/>
                        </w:rPr>
                        <w:t xml:space="preserve">договора </w:t>
                      </w:r>
                      <w:r w:rsidRPr="004327E1">
                        <w:rPr>
                          <w:sz w:val="18"/>
                          <w:szCs w:val="18"/>
                        </w:rPr>
                        <w:t xml:space="preserve"> аренды земельных участков</w:t>
                      </w:r>
                    </w:p>
                    <w:p w:rsidR="007A4139" w:rsidRPr="005220BE" w:rsidRDefault="007A4139" w:rsidP="007A41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0BE">
                        <w:rPr>
                          <w:sz w:val="18"/>
                          <w:szCs w:val="18"/>
                        </w:rPr>
                        <w:t>(при отсутствии оснований для отказа в предоставлении услуги)</w:t>
                      </w:r>
                    </w:p>
                  </w:txbxContent>
                </v:textbox>
              </v:rect>
            </w:pict>
          </mc:Fallback>
        </mc:AlternateContent>
      </w: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139" w:rsidRPr="007A4139" w:rsidRDefault="007A4139" w:rsidP="007A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3369944</wp:posOffset>
                </wp:positionH>
                <wp:positionV relativeFrom="paragraph">
                  <wp:posOffset>118745</wp:posOffset>
                </wp:positionV>
                <wp:extent cx="0" cy="978535"/>
                <wp:effectExtent l="0" t="0" r="19050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5.35pt;margin-top:9.35pt;width:0;height:77.0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lfSwIAAFMEAAAOAAAAZHJzL2Uyb0RvYy54bWysVEtu2zAQ3RfoHQjtbVmOndiC5aCQ7G7S&#10;1kDSA9AkZRGVSIKkLRtFgbQXyBF6hW666Ac5g3SjDukPnH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"/>
            </w:pict>
          </mc:Fallback>
        </mc:AlternateContent>
      </w:r>
    </w:p>
    <w:p w:rsidR="007A4139" w:rsidRPr="007A4139" w:rsidRDefault="007A4139" w:rsidP="007A41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951229</wp:posOffset>
                </wp:positionV>
                <wp:extent cx="744220" cy="0"/>
                <wp:effectExtent l="0" t="76200" r="1778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5.35pt;margin-top:74.9pt;width:58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1316989</wp:posOffset>
                </wp:positionV>
                <wp:extent cx="1540510" cy="0"/>
                <wp:effectExtent l="0" t="76200" r="2159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31pt;margin-top:103.7pt;width:121.3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j3YQIAAHY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-393701</wp:posOffset>
                </wp:positionH>
                <wp:positionV relativeFrom="paragraph">
                  <wp:posOffset>745490</wp:posOffset>
                </wp:positionV>
                <wp:extent cx="0" cy="57150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31pt;margin-top:58.7pt;width:0;height:4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831850</wp:posOffset>
                </wp:positionV>
                <wp:extent cx="1908175" cy="866140"/>
                <wp:effectExtent l="0" t="0" r="1587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175" cy="86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691A4E" w:rsidRDefault="007A4139" w:rsidP="007A41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91A4E">
                              <w:rPr>
                                <w:color w:val="000000"/>
                                <w:sz w:val="18"/>
                                <w:szCs w:val="18"/>
                              </w:rPr>
                              <w:t>Рассмотрение заявления на соответствие требованиям законодательства и настоящего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left:0;text-align:left;margin-left:90.3pt;margin-top:65.5pt;width:150.25pt;height:6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7A4139" w:rsidRPr="00691A4E" w:rsidRDefault="007A4139" w:rsidP="007A4139">
                      <w:pPr>
                        <w:jc w:val="center"/>
                        <w:rPr>
                          <w:color w:val="000000"/>
                        </w:rPr>
                      </w:pPr>
                      <w:r w:rsidRPr="00691A4E">
                        <w:rPr>
                          <w:color w:val="000000"/>
                          <w:sz w:val="18"/>
                          <w:szCs w:val="18"/>
                        </w:rPr>
                        <w:t>Рассмотрение заявления на соответствие требованиям законодательства и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100330</wp:posOffset>
                </wp:positionV>
                <wp:extent cx="1713230" cy="95250"/>
                <wp:effectExtent l="0" t="57150" r="2032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32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9.95pt;margin-top:7.9pt;width:134.9pt;height:7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745490</wp:posOffset>
                </wp:positionV>
                <wp:extent cx="2015490" cy="882015"/>
                <wp:effectExtent l="0" t="0" r="2286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5490" cy="882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4139" w:rsidRPr="00691A4E" w:rsidRDefault="007A4139" w:rsidP="007A413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1A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Подготовка и направление заявителю решения </w:t>
                            </w:r>
                            <w:proofErr w:type="gramStart"/>
                            <w:r w:rsidRPr="00691A4E">
                              <w:rPr>
                                <w:color w:val="000000"/>
                                <w:sz w:val="18"/>
                                <w:szCs w:val="18"/>
                              </w:rPr>
                              <w:t>об отказе в предоставлении земельного участка в аренду без проведения торгов с указанием</w:t>
                            </w:r>
                            <w:proofErr w:type="gramEnd"/>
                            <w:r w:rsidRPr="00691A4E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оснований принятия такого решения</w:t>
                            </w:r>
                          </w:p>
                          <w:p w:rsidR="007A4139" w:rsidRDefault="007A4139" w:rsidP="007A4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323.95pt;margin-top:58.7pt;width:158.7pt;height:6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" fillcolor="window" strokecolor="windowText" strokeweight="2pt">
                <v:path arrowok="t"/>
                <v:textbox>
                  <w:txbxContent>
                    <w:p w:rsidR="007A4139" w:rsidRPr="00691A4E" w:rsidRDefault="007A4139" w:rsidP="007A413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91A4E">
                        <w:rPr>
                          <w:color w:val="000000"/>
                          <w:sz w:val="18"/>
                          <w:szCs w:val="18"/>
                        </w:rPr>
                        <w:t>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</w:t>
                      </w:r>
                    </w:p>
                    <w:p w:rsidR="007A4139" w:rsidRDefault="007A4139" w:rsidP="007A41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7296" w:rsidRDefault="00847296"/>
    <w:sectPr w:rsidR="008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9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4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5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68917E1"/>
    <w:multiLevelType w:val="hybridMultilevel"/>
    <w:tmpl w:val="AA7E24B2"/>
    <w:lvl w:ilvl="0" w:tplc="E098D2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3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3E4919"/>
    <w:multiLevelType w:val="multilevel"/>
    <w:tmpl w:val="2B2A722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5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6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1"/>
  </w:num>
  <w:num w:numId="5">
    <w:abstractNumId w:val="24"/>
  </w:num>
  <w:num w:numId="6">
    <w:abstractNumId w:val="26"/>
  </w:num>
  <w:num w:numId="7">
    <w:abstractNumId w:val="17"/>
  </w:num>
  <w:num w:numId="8">
    <w:abstractNumId w:val="15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22"/>
  </w:num>
  <w:num w:numId="17">
    <w:abstractNumId w:val="4"/>
  </w:num>
  <w:num w:numId="18">
    <w:abstractNumId w:val="12"/>
  </w:num>
  <w:num w:numId="19">
    <w:abstractNumId w:val="7"/>
  </w:num>
  <w:num w:numId="20">
    <w:abstractNumId w:val="14"/>
  </w:num>
  <w:num w:numId="21">
    <w:abstractNumId w:val="16"/>
  </w:num>
  <w:num w:numId="22">
    <w:abstractNumId w:val="18"/>
  </w:num>
  <w:num w:numId="23">
    <w:abstractNumId w:val="5"/>
  </w:num>
  <w:num w:numId="24">
    <w:abstractNumId w:val="3"/>
  </w:num>
  <w:num w:numId="25">
    <w:abstractNumId w:val="0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29"/>
    <w:rsid w:val="00025E29"/>
    <w:rsid w:val="00671E6B"/>
    <w:rsid w:val="006C2714"/>
    <w:rsid w:val="007A4139"/>
    <w:rsid w:val="008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7A41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1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41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A41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1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139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rsid w:val="007A4139"/>
  </w:style>
  <w:style w:type="paragraph" w:customStyle="1" w:styleId="ConsPlusNormal">
    <w:name w:val="ConsPlusNormal"/>
    <w:link w:val="ConsPlusNormal0"/>
    <w:uiPriority w:val="99"/>
    <w:rsid w:val="007A41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A41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uiPriority w:val="99"/>
    <w:rsid w:val="007A4139"/>
    <w:rPr>
      <w:color w:val="0000FF"/>
      <w:u w:val="single"/>
    </w:rPr>
  </w:style>
  <w:style w:type="paragraph" w:customStyle="1" w:styleId="ConsPlusTitle">
    <w:name w:val="ConsPlusTitle"/>
    <w:rsid w:val="007A4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basedOn w:val="a"/>
    <w:link w:val="a5"/>
    <w:rsid w:val="007A41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A4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A41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7A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A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A4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A4139"/>
  </w:style>
  <w:style w:type="paragraph" w:styleId="ab">
    <w:name w:val="footer"/>
    <w:basedOn w:val="a"/>
    <w:link w:val="ac"/>
    <w:rsid w:val="007A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7A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7A4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7A41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7A41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7A413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uiPriority w:val="99"/>
    <w:unhideWhenUsed/>
    <w:rsid w:val="007A4139"/>
    <w:rPr>
      <w:vertAlign w:val="superscript"/>
    </w:rPr>
  </w:style>
  <w:style w:type="paragraph" w:customStyle="1" w:styleId="ConsPlusNonformat">
    <w:name w:val="ConsPlusNonformat"/>
    <w:rsid w:val="007A4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7A413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7A4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A41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List Paragraph"/>
    <w:basedOn w:val="a"/>
    <w:link w:val="af5"/>
    <w:uiPriority w:val="34"/>
    <w:qFormat/>
    <w:rsid w:val="007A41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Абзац списка Знак"/>
    <w:link w:val="af4"/>
    <w:uiPriority w:val="34"/>
    <w:rsid w:val="007A4139"/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rsid w:val="007A4139"/>
    <w:rPr>
      <w:rFonts w:cs="Times New Roman"/>
      <w:color w:val="106BBE"/>
    </w:rPr>
  </w:style>
  <w:style w:type="character" w:customStyle="1" w:styleId="af7">
    <w:name w:val="Основной текст Знак"/>
    <w:link w:val="af8"/>
    <w:uiPriority w:val="99"/>
    <w:rsid w:val="007A4139"/>
  </w:style>
  <w:style w:type="paragraph" w:styleId="af8">
    <w:name w:val="Body Text"/>
    <w:basedOn w:val="a"/>
    <w:link w:val="af7"/>
    <w:uiPriority w:val="99"/>
    <w:unhideWhenUsed/>
    <w:rsid w:val="007A4139"/>
    <w:pPr>
      <w:spacing w:after="120"/>
    </w:pPr>
  </w:style>
  <w:style w:type="character" w:customStyle="1" w:styleId="12">
    <w:name w:val="Основной текст Знак1"/>
    <w:basedOn w:val="a0"/>
    <w:rsid w:val="007A4139"/>
  </w:style>
  <w:style w:type="paragraph" w:styleId="af9">
    <w:name w:val="Normal (Web)"/>
    <w:basedOn w:val="a"/>
    <w:unhideWhenUsed/>
    <w:rsid w:val="007A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A4139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Абзац списка1"/>
    <w:basedOn w:val="a"/>
    <w:rsid w:val="007A4139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7A4139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Текст примечания Знак"/>
    <w:link w:val="afb"/>
    <w:uiPriority w:val="99"/>
    <w:rsid w:val="007A4139"/>
  </w:style>
  <w:style w:type="paragraph" w:styleId="afb">
    <w:name w:val="annotation text"/>
    <w:basedOn w:val="a"/>
    <w:link w:val="afa"/>
    <w:uiPriority w:val="99"/>
    <w:unhideWhenUsed/>
    <w:rsid w:val="007A4139"/>
    <w:pPr>
      <w:spacing w:line="240" w:lineRule="auto"/>
    </w:pPr>
  </w:style>
  <w:style w:type="character" w:customStyle="1" w:styleId="14">
    <w:name w:val="Текст примечания Знак1"/>
    <w:basedOn w:val="a0"/>
    <w:rsid w:val="007A4139"/>
    <w:rPr>
      <w:sz w:val="20"/>
      <w:szCs w:val="20"/>
    </w:rPr>
  </w:style>
  <w:style w:type="character" w:customStyle="1" w:styleId="afc">
    <w:name w:val="Тема примечания Знак"/>
    <w:link w:val="afd"/>
    <w:uiPriority w:val="99"/>
    <w:rsid w:val="007A4139"/>
    <w:rPr>
      <w:b/>
      <w:bCs/>
    </w:rPr>
  </w:style>
  <w:style w:type="paragraph" w:styleId="afd">
    <w:name w:val="annotation subject"/>
    <w:basedOn w:val="afb"/>
    <w:next w:val="afb"/>
    <w:link w:val="afc"/>
    <w:uiPriority w:val="99"/>
    <w:unhideWhenUsed/>
    <w:rsid w:val="007A4139"/>
    <w:rPr>
      <w:b/>
      <w:bCs/>
    </w:rPr>
  </w:style>
  <w:style w:type="character" w:customStyle="1" w:styleId="15">
    <w:name w:val="Тема примечания Знак1"/>
    <w:basedOn w:val="14"/>
    <w:rsid w:val="007A4139"/>
    <w:rPr>
      <w:b/>
      <w:bCs/>
      <w:sz w:val="20"/>
      <w:szCs w:val="20"/>
    </w:rPr>
  </w:style>
  <w:style w:type="character" w:customStyle="1" w:styleId="afe">
    <w:name w:val="Текст выноски Знак"/>
    <w:link w:val="aff"/>
    <w:rsid w:val="007A4139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nhideWhenUsed/>
    <w:rsid w:val="007A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rsid w:val="007A4139"/>
    <w:rPr>
      <w:rFonts w:ascii="Tahoma" w:hAnsi="Tahoma" w:cs="Tahoma"/>
      <w:sz w:val="16"/>
      <w:szCs w:val="16"/>
    </w:rPr>
  </w:style>
  <w:style w:type="paragraph" w:customStyle="1" w:styleId="aff0">
    <w:name w:val="Нормальный (таблица)"/>
    <w:basedOn w:val="a"/>
    <w:next w:val="a"/>
    <w:uiPriority w:val="99"/>
    <w:rsid w:val="007A4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7A4139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7A4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4139"/>
    <w:rPr>
      <w:rFonts w:ascii="Arial" w:eastAsia="Arial" w:hAnsi="Arial" w:cs="Arial"/>
      <w:sz w:val="20"/>
      <w:szCs w:val="20"/>
      <w:lang w:eastAsia="ar-SA"/>
    </w:rPr>
  </w:style>
  <w:style w:type="character" w:customStyle="1" w:styleId="-">
    <w:name w:val="Интернет-ссылка"/>
    <w:rsid w:val="007A4139"/>
    <w:rPr>
      <w:color w:val="0000FF"/>
      <w:u w:val="single"/>
    </w:rPr>
  </w:style>
  <w:style w:type="character" w:customStyle="1" w:styleId="22">
    <w:name w:val="Основной текст с отступом 2 Знак"/>
    <w:rsid w:val="007A4139"/>
    <w:rPr>
      <w:sz w:val="24"/>
      <w:szCs w:val="24"/>
    </w:rPr>
  </w:style>
  <w:style w:type="character" w:customStyle="1" w:styleId="210">
    <w:name w:val="Основной текст с отступом 2 Знак1"/>
    <w:rsid w:val="007A4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7A4139"/>
    <w:rPr>
      <w:color w:val="00000A"/>
    </w:rPr>
  </w:style>
  <w:style w:type="character" w:customStyle="1" w:styleId="ListLabel2">
    <w:name w:val="ListLabel 2"/>
    <w:rsid w:val="007A4139"/>
    <w:rPr>
      <w:rFonts w:cs="Times New Roman"/>
      <w:sz w:val="28"/>
      <w:szCs w:val="28"/>
    </w:rPr>
  </w:style>
  <w:style w:type="character" w:customStyle="1" w:styleId="ListLabel3">
    <w:name w:val="ListLabel 3"/>
    <w:rsid w:val="007A4139"/>
    <w:rPr>
      <w:rFonts w:eastAsia="Times New Roman" w:cs="Times New Roman"/>
    </w:rPr>
  </w:style>
  <w:style w:type="character" w:customStyle="1" w:styleId="ListLabel4">
    <w:name w:val="ListLabel 4"/>
    <w:rsid w:val="007A4139"/>
    <w:rPr>
      <w:rFonts w:cs="Courier New"/>
    </w:rPr>
  </w:style>
  <w:style w:type="paragraph" w:customStyle="1" w:styleId="aff3">
    <w:name w:val="Заголовок"/>
    <w:basedOn w:val="a"/>
    <w:next w:val="af8"/>
    <w:rsid w:val="007A4139"/>
    <w:pPr>
      <w:keepNext/>
      <w:suppressAutoHyphens/>
      <w:spacing w:before="240" w:after="120" w:line="100" w:lineRule="atLeast"/>
    </w:pPr>
    <w:rPr>
      <w:rFonts w:ascii="Arial" w:eastAsia="SimSun" w:hAnsi="Arial" w:cs="Lucida Sans"/>
      <w:sz w:val="28"/>
      <w:szCs w:val="28"/>
      <w:lang w:eastAsia="ru-RU"/>
    </w:rPr>
  </w:style>
  <w:style w:type="paragraph" w:styleId="aff4">
    <w:name w:val="List"/>
    <w:basedOn w:val="af8"/>
    <w:rsid w:val="007A4139"/>
    <w:pPr>
      <w:suppressAutoHyphens/>
      <w:spacing w:line="100" w:lineRule="atLeast"/>
    </w:pPr>
    <w:rPr>
      <w:rFonts w:cs="Lucida Sans"/>
      <w:sz w:val="24"/>
      <w:szCs w:val="24"/>
    </w:rPr>
  </w:style>
  <w:style w:type="paragraph" w:styleId="aff5">
    <w:name w:val="Title"/>
    <w:basedOn w:val="a"/>
    <w:link w:val="aff6"/>
    <w:rsid w:val="007A4139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7A4139"/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rsid w:val="007A413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index heading"/>
    <w:basedOn w:val="a"/>
    <w:rsid w:val="007A4139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customStyle="1" w:styleId="aff8">
    <w:name w:val="Прижатый влево"/>
    <w:basedOn w:val="a"/>
    <w:rsid w:val="007A4139"/>
    <w:pPr>
      <w:suppressAutoHyphens/>
      <w:spacing w:after="0" w:line="100" w:lineRule="atLeast"/>
    </w:pPr>
    <w:rPr>
      <w:rFonts w:ascii="Arial" w:eastAsia="Times New Roman" w:hAnsi="Arial" w:cs="Calibri"/>
      <w:sz w:val="24"/>
      <w:szCs w:val="24"/>
    </w:rPr>
  </w:style>
  <w:style w:type="paragraph" w:customStyle="1" w:styleId="aff9">
    <w:name w:val="Основное меню (преемственное)"/>
    <w:basedOn w:val="a"/>
    <w:rsid w:val="007A4139"/>
    <w:pPr>
      <w:widowControl w:val="0"/>
      <w:suppressAutoHyphens/>
      <w:spacing w:after="0" w:line="100" w:lineRule="atLeas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23">
    <w:name w:val="Body Text Indent 2"/>
    <w:basedOn w:val="a"/>
    <w:link w:val="220"/>
    <w:rsid w:val="007A4139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20">
    <w:name w:val="Основной текст с отступом 2 Знак2"/>
    <w:basedOn w:val="a0"/>
    <w:link w:val="23"/>
    <w:rsid w:val="007A4139"/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7A413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A4139"/>
    <w:pPr>
      <w:suppressAutoHyphens/>
      <w:spacing w:after="0" w:line="100" w:lineRule="atLeast"/>
    </w:pPr>
    <w:rPr>
      <w:rFonts w:ascii="Tahoma" w:eastAsia="SimSun" w:hAnsi="Tahoma" w:cs="Tahoma"/>
      <w:sz w:val="28"/>
      <w:szCs w:val="28"/>
    </w:rPr>
  </w:style>
  <w:style w:type="paragraph" w:customStyle="1" w:styleId="affa">
    <w:name w:val="Содержимое врезки"/>
    <w:basedOn w:val="a"/>
    <w:rsid w:val="007A413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7A41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1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41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7A41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1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139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rsid w:val="007A4139"/>
  </w:style>
  <w:style w:type="paragraph" w:customStyle="1" w:styleId="ConsPlusNormal">
    <w:name w:val="ConsPlusNormal"/>
    <w:link w:val="ConsPlusNormal0"/>
    <w:uiPriority w:val="99"/>
    <w:rsid w:val="007A41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A41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uiPriority w:val="99"/>
    <w:rsid w:val="007A4139"/>
    <w:rPr>
      <w:color w:val="0000FF"/>
      <w:u w:val="single"/>
    </w:rPr>
  </w:style>
  <w:style w:type="paragraph" w:customStyle="1" w:styleId="ConsPlusTitle">
    <w:name w:val="ConsPlusTitle"/>
    <w:rsid w:val="007A4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basedOn w:val="a"/>
    <w:link w:val="a5"/>
    <w:rsid w:val="007A41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A4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A41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7A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A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A4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A4139"/>
  </w:style>
  <w:style w:type="paragraph" w:styleId="ab">
    <w:name w:val="footer"/>
    <w:basedOn w:val="a"/>
    <w:link w:val="ac"/>
    <w:rsid w:val="007A4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7A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7A4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7A41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7A41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7A413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uiPriority w:val="99"/>
    <w:unhideWhenUsed/>
    <w:rsid w:val="007A4139"/>
    <w:rPr>
      <w:vertAlign w:val="superscript"/>
    </w:rPr>
  </w:style>
  <w:style w:type="paragraph" w:customStyle="1" w:styleId="ConsPlusNonformat">
    <w:name w:val="ConsPlusNonformat"/>
    <w:rsid w:val="007A4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7A413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7A4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A41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List Paragraph"/>
    <w:basedOn w:val="a"/>
    <w:link w:val="af5"/>
    <w:uiPriority w:val="34"/>
    <w:qFormat/>
    <w:rsid w:val="007A41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Абзац списка Знак"/>
    <w:link w:val="af4"/>
    <w:uiPriority w:val="34"/>
    <w:rsid w:val="007A4139"/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rsid w:val="007A4139"/>
    <w:rPr>
      <w:rFonts w:cs="Times New Roman"/>
      <w:color w:val="106BBE"/>
    </w:rPr>
  </w:style>
  <w:style w:type="character" w:customStyle="1" w:styleId="af7">
    <w:name w:val="Основной текст Знак"/>
    <w:link w:val="af8"/>
    <w:uiPriority w:val="99"/>
    <w:rsid w:val="007A4139"/>
  </w:style>
  <w:style w:type="paragraph" w:styleId="af8">
    <w:name w:val="Body Text"/>
    <w:basedOn w:val="a"/>
    <w:link w:val="af7"/>
    <w:uiPriority w:val="99"/>
    <w:unhideWhenUsed/>
    <w:rsid w:val="007A4139"/>
    <w:pPr>
      <w:spacing w:after="120"/>
    </w:pPr>
  </w:style>
  <w:style w:type="character" w:customStyle="1" w:styleId="12">
    <w:name w:val="Основной текст Знак1"/>
    <w:basedOn w:val="a0"/>
    <w:rsid w:val="007A4139"/>
  </w:style>
  <w:style w:type="paragraph" w:styleId="af9">
    <w:name w:val="Normal (Web)"/>
    <w:basedOn w:val="a"/>
    <w:unhideWhenUsed/>
    <w:rsid w:val="007A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A4139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3">
    <w:name w:val="Абзац списка1"/>
    <w:basedOn w:val="a"/>
    <w:rsid w:val="007A4139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7A4139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Текст примечания Знак"/>
    <w:link w:val="afb"/>
    <w:uiPriority w:val="99"/>
    <w:rsid w:val="007A4139"/>
  </w:style>
  <w:style w:type="paragraph" w:styleId="afb">
    <w:name w:val="annotation text"/>
    <w:basedOn w:val="a"/>
    <w:link w:val="afa"/>
    <w:uiPriority w:val="99"/>
    <w:unhideWhenUsed/>
    <w:rsid w:val="007A4139"/>
    <w:pPr>
      <w:spacing w:line="240" w:lineRule="auto"/>
    </w:pPr>
  </w:style>
  <w:style w:type="character" w:customStyle="1" w:styleId="14">
    <w:name w:val="Текст примечания Знак1"/>
    <w:basedOn w:val="a0"/>
    <w:rsid w:val="007A4139"/>
    <w:rPr>
      <w:sz w:val="20"/>
      <w:szCs w:val="20"/>
    </w:rPr>
  </w:style>
  <w:style w:type="character" w:customStyle="1" w:styleId="afc">
    <w:name w:val="Тема примечания Знак"/>
    <w:link w:val="afd"/>
    <w:uiPriority w:val="99"/>
    <w:rsid w:val="007A4139"/>
    <w:rPr>
      <w:b/>
      <w:bCs/>
    </w:rPr>
  </w:style>
  <w:style w:type="paragraph" w:styleId="afd">
    <w:name w:val="annotation subject"/>
    <w:basedOn w:val="afb"/>
    <w:next w:val="afb"/>
    <w:link w:val="afc"/>
    <w:uiPriority w:val="99"/>
    <w:unhideWhenUsed/>
    <w:rsid w:val="007A4139"/>
    <w:rPr>
      <w:b/>
      <w:bCs/>
    </w:rPr>
  </w:style>
  <w:style w:type="character" w:customStyle="1" w:styleId="15">
    <w:name w:val="Тема примечания Знак1"/>
    <w:basedOn w:val="14"/>
    <w:rsid w:val="007A4139"/>
    <w:rPr>
      <w:b/>
      <w:bCs/>
      <w:sz w:val="20"/>
      <w:szCs w:val="20"/>
    </w:rPr>
  </w:style>
  <w:style w:type="character" w:customStyle="1" w:styleId="afe">
    <w:name w:val="Текст выноски Знак"/>
    <w:link w:val="aff"/>
    <w:rsid w:val="007A4139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nhideWhenUsed/>
    <w:rsid w:val="007A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rsid w:val="007A4139"/>
    <w:rPr>
      <w:rFonts w:ascii="Tahoma" w:hAnsi="Tahoma" w:cs="Tahoma"/>
      <w:sz w:val="16"/>
      <w:szCs w:val="16"/>
    </w:rPr>
  </w:style>
  <w:style w:type="paragraph" w:customStyle="1" w:styleId="aff0">
    <w:name w:val="Нормальный (таблица)"/>
    <w:basedOn w:val="a"/>
    <w:next w:val="a"/>
    <w:uiPriority w:val="99"/>
    <w:rsid w:val="007A4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7A4139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7A4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4139"/>
    <w:rPr>
      <w:rFonts w:ascii="Arial" w:eastAsia="Arial" w:hAnsi="Arial" w:cs="Arial"/>
      <w:sz w:val="20"/>
      <w:szCs w:val="20"/>
      <w:lang w:eastAsia="ar-SA"/>
    </w:rPr>
  </w:style>
  <w:style w:type="character" w:customStyle="1" w:styleId="-">
    <w:name w:val="Интернет-ссылка"/>
    <w:rsid w:val="007A4139"/>
    <w:rPr>
      <w:color w:val="0000FF"/>
      <w:u w:val="single"/>
    </w:rPr>
  </w:style>
  <w:style w:type="character" w:customStyle="1" w:styleId="22">
    <w:name w:val="Основной текст с отступом 2 Знак"/>
    <w:rsid w:val="007A4139"/>
    <w:rPr>
      <w:sz w:val="24"/>
      <w:szCs w:val="24"/>
    </w:rPr>
  </w:style>
  <w:style w:type="character" w:customStyle="1" w:styleId="210">
    <w:name w:val="Основной текст с отступом 2 Знак1"/>
    <w:rsid w:val="007A4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7A4139"/>
    <w:rPr>
      <w:color w:val="00000A"/>
    </w:rPr>
  </w:style>
  <w:style w:type="character" w:customStyle="1" w:styleId="ListLabel2">
    <w:name w:val="ListLabel 2"/>
    <w:rsid w:val="007A4139"/>
    <w:rPr>
      <w:rFonts w:cs="Times New Roman"/>
      <w:sz w:val="28"/>
      <w:szCs w:val="28"/>
    </w:rPr>
  </w:style>
  <w:style w:type="character" w:customStyle="1" w:styleId="ListLabel3">
    <w:name w:val="ListLabel 3"/>
    <w:rsid w:val="007A4139"/>
    <w:rPr>
      <w:rFonts w:eastAsia="Times New Roman" w:cs="Times New Roman"/>
    </w:rPr>
  </w:style>
  <w:style w:type="character" w:customStyle="1" w:styleId="ListLabel4">
    <w:name w:val="ListLabel 4"/>
    <w:rsid w:val="007A4139"/>
    <w:rPr>
      <w:rFonts w:cs="Courier New"/>
    </w:rPr>
  </w:style>
  <w:style w:type="paragraph" w:customStyle="1" w:styleId="aff3">
    <w:name w:val="Заголовок"/>
    <w:basedOn w:val="a"/>
    <w:next w:val="af8"/>
    <w:rsid w:val="007A4139"/>
    <w:pPr>
      <w:keepNext/>
      <w:suppressAutoHyphens/>
      <w:spacing w:before="240" w:after="120" w:line="100" w:lineRule="atLeast"/>
    </w:pPr>
    <w:rPr>
      <w:rFonts w:ascii="Arial" w:eastAsia="SimSun" w:hAnsi="Arial" w:cs="Lucida Sans"/>
      <w:sz w:val="28"/>
      <w:szCs w:val="28"/>
      <w:lang w:eastAsia="ru-RU"/>
    </w:rPr>
  </w:style>
  <w:style w:type="paragraph" w:styleId="aff4">
    <w:name w:val="List"/>
    <w:basedOn w:val="af8"/>
    <w:rsid w:val="007A4139"/>
    <w:pPr>
      <w:suppressAutoHyphens/>
      <w:spacing w:line="100" w:lineRule="atLeast"/>
    </w:pPr>
    <w:rPr>
      <w:rFonts w:cs="Lucida Sans"/>
      <w:sz w:val="24"/>
      <w:szCs w:val="24"/>
    </w:rPr>
  </w:style>
  <w:style w:type="paragraph" w:styleId="aff5">
    <w:name w:val="Title"/>
    <w:basedOn w:val="a"/>
    <w:link w:val="aff6"/>
    <w:rsid w:val="007A4139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7A4139"/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rsid w:val="007A413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index heading"/>
    <w:basedOn w:val="a"/>
    <w:rsid w:val="007A4139"/>
    <w:pPr>
      <w:suppressLineNumbers/>
      <w:suppressAutoHyphens/>
      <w:spacing w:after="0" w:line="100" w:lineRule="atLeast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customStyle="1" w:styleId="aff8">
    <w:name w:val="Прижатый влево"/>
    <w:basedOn w:val="a"/>
    <w:rsid w:val="007A4139"/>
    <w:pPr>
      <w:suppressAutoHyphens/>
      <w:spacing w:after="0" w:line="100" w:lineRule="atLeast"/>
    </w:pPr>
    <w:rPr>
      <w:rFonts w:ascii="Arial" w:eastAsia="Times New Roman" w:hAnsi="Arial" w:cs="Calibri"/>
      <w:sz w:val="24"/>
      <w:szCs w:val="24"/>
    </w:rPr>
  </w:style>
  <w:style w:type="paragraph" w:customStyle="1" w:styleId="aff9">
    <w:name w:val="Основное меню (преемственное)"/>
    <w:basedOn w:val="a"/>
    <w:rsid w:val="007A4139"/>
    <w:pPr>
      <w:widowControl w:val="0"/>
      <w:suppressAutoHyphens/>
      <w:spacing w:after="0" w:line="100" w:lineRule="atLeas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23">
    <w:name w:val="Body Text Indent 2"/>
    <w:basedOn w:val="a"/>
    <w:link w:val="220"/>
    <w:rsid w:val="007A4139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20">
    <w:name w:val="Основной текст с отступом 2 Знак2"/>
    <w:basedOn w:val="a0"/>
    <w:link w:val="23"/>
    <w:rsid w:val="007A4139"/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7A413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A4139"/>
    <w:pPr>
      <w:suppressAutoHyphens/>
      <w:spacing w:after="0" w:line="100" w:lineRule="atLeast"/>
    </w:pPr>
    <w:rPr>
      <w:rFonts w:ascii="Tahoma" w:eastAsia="SimSun" w:hAnsi="Tahoma" w:cs="Tahoma"/>
      <w:sz w:val="28"/>
      <w:szCs w:val="28"/>
    </w:rPr>
  </w:style>
  <w:style w:type="paragraph" w:customStyle="1" w:styleId="affa">
    <w:name w:val="Содержимое врезки"/>
    <w:basedOn w:val="a"/>
    <w:rsid w:val="007A413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echersk@mail.ru" TargetMode="Externa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consultantplus://offline/ref=694052BBC58C8A19925E47ACC142B6120F656F4CB4F488657DCCE4D968E8gAF" TargetMode="External"/><Relationship Id="rId26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39" Type="http://schemas.openxmlformats.org/officeDocument/2006/relationships/hyperlink" Target="consultantplus://offline/ref=DAE7B7EEF7CEA68D6DDE0A3AB350C9F9154533AE9A092CCC73A59C9F18dCb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0A34C3EFDA3ACC77130C5EE179A315D028DBDCF504FAD38DB8E8B4E789AD388D2FABB650Y4LBA" TargetMode="External"/><Relationship Id="rId34" Type="http://schemas.openxmlformats.org/officeDocument/2006/relationships/hyperlink" Target="consultantplus://offline/ref=6A836A300147387F4BC9C5AABEE459385B1A514AD413D3E83E252CBA1475B18E3AEDF3A363WD59E" TargetMode="External"/><Relationship Id="rId42" Type="http://schemas.openxmlformats.org/officeDocument/2006/relationships/hyperlink" Target="consultantplus://offline/ref=E29E09EB0F4EFC7C6FD86A3BA1B00F8A628848B783ACFA80962A461E1F38D8EF7782D2232BC95B24C60238tCl1E" TargetMode="Externa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9C8BD410712458272180048C7791DA5DD07F4FC92A58187BAF851EDB91n1WAF" TargetMode="External"/><Relationship Id="rId25" Type="http://schemas.openxmlformats.org/officeDocument/2006/relationships/hyperlink" Target="consultantplus://offline/ref=10284ECD5C823C302111C782D0DE6B144AF06CC3518EB50E1226A3327A1F2B4B08BAF41848D5D8EF9D37F29DF83813F8111CD4AE5878BB29hEM1C" TargetMode="External"/><Relationship Id="rId33" Type="http://schemas.openxmlformats.org/officeDocument/2006/relationships/hyperlink" Target="consultantplus://offline/ref=6A836A300147387F4BC9C5AABEE459385B1A514AD413D3E83E252CBA1475B18E3AEDF3AD67WD59E" TargetMode="External"/><Relationship Id="rId38" Type="http://schemas.openxmlformats.org/officeDocument/2006/relationships/hyperlink" Target="consultantplus://offline/ref=FD9D5D83C4FC5E8CAFD335A0EA455169C546E517F41BB2CC6A08DC9F9A14CC8EBE2D0C48D2F6CCB448756CR6uA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09B1D96DAA6593526C4D1E6A3154A77269A95FA6F5C2A47F6DD3866Cl6U8F" TargetMode="External"/><Relationship Id="rId20" Type="http://schemas.openxmlformats.org/officeDocument/2006/relationships/hyperlink" Target="consultantplus://offline/ref=6C8E037DFA07E0833785B49396F41EA922465A1CFFCA7AE6C0CE1D61021B4756BC342CD40EQ2fEA" TargetMode="External"/><Relationship Id="rId29" Type="http://schemas.openxmlformats.org/officeDocument/2006/relationships/hyperlink" Target="consultantplus://offline/ref=6A836A300147387F4BC9C5AABEE459385B1A514AD413D3E83E252CBA1475B18E3AEDF3AA65D0WB5FE" TargetMode="External"/><Relationship Id="rId41" Type="http://schemas.openxmlformats.org/officeDocument/2006/relationships/hyperlink" Target="consultantplus://offline/ref=E29E09EB0F4EFC7C6FD86A3BA1B00F8A628848B783ACFA80962A461E1F38D8EF7782D2232BC95B24C6023BtCl9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A4028873D0DE3964103C5C08C978A4285B034EE5DD3523F3DD90EE8D7CF0251199B3891D5D825243SDG2V" TargetMode="External"/><Relationship Id="rId32" Type="http://schemas.openxmlformats.org/officeDocument/2006/relationships/hyperlink" Target="consultantplus://offline/ref=6A836A300147387F4BC9C5AABEE459385B1A514AD413D3E83E252CBA1475B18E3AEDF3AD64WD58E" TargetMode="External"/><Relationship Id="rId37" Type="http://schemas.openxmlformats.org/officeDocument/2006/relationships/hyperlink" Target="consultantplus://offline/ref=FD9D5D83C4FC5E8CAFD335A0EA455169C546E517F41BB2CC6A08DC9F9A14CC8EBE2D0C48D2F6CCB448756CR6uAC" TargetMode="External"/><Relationship Id="rId40" Type="http://schemas.openxmlformats.org/officeDocument/2006/relationships/hyperlink" Target="consultantplus://offline/ref=E29E09EB0F4EFC7C6FD86A3BA1B00F8A628848B783ACFA80962A461E1F38D8EF7782D2232BC95B24C6023FtCl0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E561DC6A295F47E416ECE8BD2372CCC383FD8AC4AB2A26A3B17D6357Z7c2X" TargetMode="External"/><Relationship Id="rId23" Type="http://schemas.openxmlformats.org/officeDocument/2006/relationships/hyperlink" Target="consultantplus://offline/ref=0B8CEB124544D7C7B5205302E922C46668FA059113AA01D7045043112379F21E24D474C5EDJEm4B" TargetMode="External"/><Relationship Id="rId28" Type="http://schemas.openxmlformats.org/officeDocument/2006/relationships/hyperlink" Target="consultantplus://offline/ref=96A09E16A8101B4D015804FD745EC3BC24189DE7E70A96F464010F02D6F79ACDA5418BEC2AQ6p2W" TargetMode="External"/><Relationship Id="rId36" Type="http://schemas.openxmlformats.org/officeDocument/2006/relationships/hyperlink" Target="consultantplus://offline/ref=8BD063DE4333A383E7F52AB7614D483457BC2BB67BB428CED5649F0CF1D5gAB" TargetMode="External"/><Relationship Id="rId10" Type="http://schemas.openxmlformats.org/officeDocument/2006/relationships/hyperlink" Target="consultantplus://offline/ref=B4B044CF3A2A1CF2F1A8EEB19E1CFBF456BE38AE7F72BF93085E1272CFf7XAE" TargetMode="External"/><Relationship Id="rId19" Type="http://schemas.openxmlformats.org/officeDocument/2006/relationships/hyperlink" Target="consultantplus://offline/ref=C92D34D7197BBD85D6409D07004EA9487EADC599F9665990738AC206D4L5KDA" TargetMode="External"/><Relationship Id="rId31" Type="http://schemas.openxmlformats.org/officeDocument/2006/relationships/hyperlink" Target="consultantplus://offline/ref=6A836A300147387F4BC9C5AABEE459385B1A514AD413D3E83E252CBA1475B18E3AEDF3AD64WD5AE" TargetMode="External"/><Relationship Id="rId44" Type="http://schemas.openxmlformats.org/officeDocument/2006/relationships/hyperlink" Target="consultantplus://offline/ref=8B0A34C3EFDA3ACC77130C5EE179A315D028DBDCF504FAD38DB8E8B4E789AD388D2FABB650Y4L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867573EB864E51D08F100F3D00B4036DADC680A380FC05BECEA1759B5AE0352D276A212DBA539w0SFF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consultantplus://offline/ref=0B8CEB124544D7C7B5205302E922C46668FA059113AA01D7045043112379F21E24D474C5E8JEm6B" TargetMode="External"/><Relationship Id="rId27" Type="http://schemas.openxmlformats.org/officeDocument/2006/relationships/hyperlink" Target="consultantplus://offline/ref=1E8BA48BC59734B26579DB12454B796363A350EC449AF806993EA1723E506A6F5CCA95D1662CCF2A1FB990525EF9278420B00ECB04EA5F57O7RDC" TargetMode="External"/><Relationship Id="rId30" Type="http://schemas.openxmlformats.org/officeDocument/2006/relationships/hyperlink" Target="consultantplus://offline/ref=6A836A300147387F4BC9C5AABEE459385B1A514AD413D3E83E252CBA1475B18E3AEDF3AD60WD5BE" TargetMode="External"/><Relationship Id="rId35" Type="http://schemas.openxmlformats.org/officeDocument/2006/relationships/hyperlink" Target="consultantplus://offline/ref=CF1C329E27B38CD4DD480E80891F1D4519441E1D41ED4200E961BC0D3DL8zFG" TargetMode="External"/><Relationship Id="rId43" Type="http://schemas.openxmlformats.org/officeDocument/2006/relationships/hyperlink" Target="consultantplus://offline/ref=FD9D5D83C4FC5E8CAFD335A0EA455169C546E517F41BB2CC6A08DC9F9A14CC8EBE2D0C48D2F6CCB448756CR6u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17055</Words>
  <Characters>97218</Characters>
  <Application>Microsoft Office Word</Application>
  <DocSecurity>0</DocSecurity>
  <Lines>810</Lines>
  <Paragraphs>228</Paragraphs>
  <ScaleCrop>false</ScaleCrop>
  <Company>*</Company>
  <LinksUpToDate>false</LinksUpToDate>
  <CharactersWithSpaces>114045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Юлия</cp:lastModifiedBy>
  <cp:revision>4</cp:revision>
  <dcterms:created xsi:type="dcterms:W3CDTF">2022-08-16T12:17:00Z</dcterms:created>
  <dcterms:modified xsi:type="dcterms:W3CDTF">2022-08-17T10:14:00Z</dcterms:modified>
</cp:coreProperties>
</file>