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CB" w:rsidRPr="00DB20CB" w:rsidRDefault="00DB20CB" w:rsidP="00DB20CB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28"/>
          <w:szCs w:val="28"/>
        </w:rPr>
      </w:pPr>
      <w:r w:rsidRPr="00DB20CB">
        <w:rPr>
          <w:rStyle w:val="a4"/>
          <w:color w:val="000000"/>
          <w:sz w:val="28"/>
          <w:szCs w:val="28"/>
        </w:rPr>
        <w:t>Внесены изменения в статью 6–1 УПК</w:t>
      </w:r>
    </w:p>
    <w:p w:rsidR="00DB20CB" w:rsidRPr="00DB20CB" w:rsidRDefault="00DB20CB" w:rsidP="00DB2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B20CB">
        <w:rPr>
          <w:color w:val="000000"/>
          <w:sz w:val="28"/>
          <w:szCs w:val="28"/>
        </w:rPr>
        <w:t>Федеральный закон принят одновременно с Федеральным законом «О внесении изменений в статью 3 Федерального закона «О компенсации за нарушение права на судопроизводство в разумный срок или права на исполнение судебного акта в разумный срок» и Кодекс административного судопроизводства Российской Федерации» и направлен на реализацию постановления Конституционного Суда Российской Федерации от 13 января 2022 года № 2-П.</w:t>
      </w:r>
    </w:p>
    <w:p w:rsidR="00DB20CB" w:rsidRDefault="00DB20CB" w:rsidP="00DB2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B20CB">
        <w:rPr>
          <w:color w:val="000000"/>
          <w:sz w:val="28"/>
          <w:szCs w:val="28"/>
        </w:rPr>
        <w:t xml:space="preserve">Федеральным законом уточняется правило исчисления общей длительности незавершённого судопроизводства по уголовному делу, которая является ориентиром для определения того, мог ли быть нарушен разумный срок уголовного судопроизводства по конкретному делу. </w:t>
      </w:r>
    </w:p>
    <w:p w:rsidR="00DB20CB" w:rsidRPr="00DB20CB" w:rsidRDefault="00DB20CB" w:rsidP="00DB2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DB20CB">
        <w:rPr>
          <w:color w:val="000000"/>
          <w:sz w:val="28"/>
          <w:szCs w:val="28"/>
        </w:rPr>
        <w:t>Таким образом, обвиняемый или подозреваемый будет вправе обратиться в суд с новым заявлением о присуждении компенсации за нарушение права на уголовное судопроизводство в разумный срок до истечения четырёхлетнего срока, исчисляемого с момента завершения периода, которому была дана судебная оценка в предыдущем решении суда о присуждении или об отказе в присуждении такой компенсации. При этом разумность срока уголовного судопроизводства будет определяться судом не по каждому отдельному периоду осуществления уголовного преследования, а исходя из общего срока расследования уголовного дела и с учётом фактических обстоятельств, которые уже были предметом судебной проверки.</w:t>
      </w:r>
    </w:p>
    <w:p w:rsidR="00244A41" w:rsidRDefault="00244A41"/>
    <w:sectPr w:rsidR="00244A41" w:rsidSect="001A0EE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2A"/>
    <w:rsid w:val="001A0EEA"/>
    <w:rsid w:val="00244A41"/>
    <w:rsid w:val="00754A2A"/>
    <w:rsid w:val="00D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DC8E"/>
  <w15:chartTrackingRefBased/>
  <w15:docId w15:val="{570D3935-C8FF-42FC-82C8-17330EAE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Юлия Сергеевна</dc:creator>
  <cp:keywords/>
  <dc:description/>
  <cp:lastModifiedBy>Фролова Юлия Сергеевна</cp:lastModifiedBy>
  <cp:revision>2</cp:revision>
  <dcterms:created xsi:type="dcterms:W3CDTF">2023-04-19T14:31:00Z</dcterms:created>
  <dcterms:modified xsi:type="dcterms:W3CDTF">2023-04-19T14:31:00Z</dcterms:modified>
</cp:coreProperties>
</file>