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6A" w:rsidRPr="00FA1E62" w:rsidRDefault="00E70D6A" w:rsidP="00E70D6A">
      <w:pPr>
        <w:rPr>
          <w:b/>
          <w:bCs/>
        </w:rPr>
      </w:pPr>
      <w:r>
        <w:rPr>
          <w:noProof/>
          <w:u w:val="single"/>
        </w:rPr>
        <w:drawing>
          <wp:anchor distT="0" distB="0" distL="114300" distR="114300" simplePos="0" relativeHeight="251659264" behindDoc="0" locked="0" layoutInCell="1" allowOverlap="1" wp14:anchorId="3FD043E2" wp14:editId="33C9074D">
            <wp:simplePos x="0" y="0"/>
            <wp:positionH relativeFrom="column">
              <wp:posOffset>2699385</wp:posOffset>
            </wp:positionH>
            <wp:positionV relativeFrom="paragraph">
              <wp:posOffset>-510540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margin">
              <wp14:pctWidth>0</wp14:pctWidth>
            </wp14:sizeRelH>
            <wp14:sizeRelV relativeFrom="page">
              <wp14:pctHeight>0</wp14:pctHeight>
            </wp14:sizeRelV>
          </wp:anchor>
        </w:drawing>
      </w:r>
      <w:r>
        <w:rPr>
          <w:bCs/>
          <w:i/>
          <w:iCs/>
          <w:lang w:eastAsia="zh-CN"/>
        </w:rPr>
        <w:t xml:space="preserve">                                                                                                                 </w:t>
      </w:r>
    </w:p>
    <w:p w:rsidR="00E70D6A" w:rsidRPr="003E354A" w:rsidRDefault="00E70D6A" w:rsidP="00E70D6A">
      <w:pPr>
        <w:rPr>
          <w:b/>
          <w:sz w:val="36"/>
          <w:szCs w:val="36"/>
          <w:u w:val="single"/>
        </w:rPr>
      </w:pPr>
    </w:p>
    <w:p w:rsidR="00E70D6A" w:rsidRPr="003E354A" w:rsidRDefault="00E70D6A" w:rsidP="00E70D6A">
      <w:pPr>
        <w:jc w:val="center"/>
        <w:rPr>
          <w:b/>
          <w:sz w:val="28"/>
          <w:szCs w:val="28"/>
        </w:rPr>
      </w:pPr>
      <w:r w:rsidRPr="003E354A">
        <w:rPr>
          <w:b/>
          <w:sz w:val="28"/>
          <w:szCs w:val="28"/>
        </w:rPr>
        <w:t>СОВЕТ ДЕПУТАТОВ</w:t>
      </w:r>
    </w:p>
    <w:p w:rsidR="00E70D6A" w:rsidRPr="003E354A" w:rsidRDefault="00E70D6A" w:rsidP="00E70D6A">
      <w:pPr>
        <w:jc w:val="center"/>
        <w:rPr>
          <w:b/>
          <w:sz w:val="28"/>
          <w:szCs w:val="28"/>
        </w:rPr>
      </w:pPr>
      <w:r w:rsidRPr="003E354A">
        <w:rPr>
          <w:b/>
          <w:sz w:val="28"/>
          <w:szCs w:val="28"/>
        </w:rPr>
        <w:t xml:space="preserve"> ПЕЧЕРСКОГО СЕЛЬСКОГО ПОСЕЛЕНИЯ </w:t>
      </w:r>
    </w:p>
    <w:p w:rsidR="00E70D6A" w:rsidRPr="003E354A" w:rsidRDefault="00E70D6A" w:rsidP="00E70D6A">
      <w:pPr>
        <w:jc w:val="center"/>
        <w:rPr>
          <w:b/>
          <w:sz w:val="28"/>
          <w:szCs w:val="28"/>
        </w:rPr>
      </w:pPr>
      <w:r w:rsidRPr="003E354A">
        <w:rPr>
          <w:b/>
          <w:sz w:val="28"/>
          <w:szCs w:val="28"/>
        </w:rPr>
        <w:t>СМОЛЕНСКОГО РАЙОНА СМОЛЕНСКОЙ ОБЛАСТИ</w:t>
      </w:r>
    </w:p>
    <w:p w:rsidR="00E70D6A" w:rsidRPr="003E354A" w:rsidRDefault="00C00EAC" w:rsidP="00E70D6A">
      <w:pPr>
        <w:jc w:val="center"/>
        <w:rPr>
          <w:b/>
          <w:sz w:val="28"/>
          <w:szCs w:val="28"/>
        </w:rPr>
      </w:pPr>
      <w:r>
        <w:rPr>
          <w:b/>
          <w:sz w:val="28"/>
          <w:szCs w:val="28"/>
        </w:rPr>
        <w:t>ЧЕТВЕРТОГО СОЗЫВА</w:t>
      </w:r>
    </w:p>
    <w:p w:rsidR="00E70D6A" w:rsidRPr="003E354A" w:rsidRDefault="00E70D6A" w:rsidP="00E70D6A">
      <w:pPr>
        <w:jc w:val="center"/>
        <w:rPr>
          <w:b/>
          <w:sz w:val="28"/>
          <w:szCs w:val="28"/>
        </w:rPr>
      </w:pPr>
    </w:p>
    <w:p w:rsidR="00E70D6A" w:rsidRPr="003E354A" w:rsidRDefault="00E70D6A" w:rsidP="00E70D6A">
      <w:pPr>
        <w:jc w:val="center"/>
        <w:rPr>
          <w:b/>
          <w:sz w:val="28"/>
          <w:szCs w:val="28"/>
        </w:rPr>
      </w:pPr>
      <w:r w:rsidRPr="003E354A">
        <w:rPr>
          <w:b/>
          <w:sz w:val="28"/>
          <w:szCs w:val="28"/>
        </w:rPr>
        <w:t>РЕШЕНИЕ</w:t>
      </w:r>
    </w:p>
    <w:p w:rsidR="00E70D6A" w:rsidRPr="003E354A" w:rsidRDefault="00E70D6A" w:rsidP="00E70D6A">
      <w:pPr>
        <w:spacing w:line="360" w:lineRule="auto"/>
        <w:jc w:val="center"/>
        <w:rPr>
          <w:b/>
          <w:bCs/>
          <w:sz w:val="28"/>
        </w:rPr>
      </w:pPr>
    </w:p>
    <w:p w:rsidR="00E70D6A" w:rsidRPr="003E354A" w:rsidRDefault="00E70D6A" w:rsidP="00E70D6A">
      <w:pPr>
        <w:keepNext/>
        <w:spacing w:before="120"/>
        <w:ind w:right="-1"/>
        <w:rPr>
          <w:b/>
          <w:sz w:val="28"/>
          <w:szCs w:val="28"/>
        </w:rPr>
      </w:pPr>
      <w:r>
        <w:rPr>
          <w:b/>
          <w:sz w:val="28"/>
          <w:szCs w:val="28"/>
        </w:rPr>
        <w:t>от  «31»  марта   2022</w:t>
      </w:r>
      <w:r w:rsidRPr="003E354A">
        <w:rPr>
          <w:b/>
          <w:sz w:val="28"/>
          <w:szCs w:val="28"/>
        </w:rPr>
        <w:t xml:space="preserve"> года                                                   </w:t>
      </w:r>
      <w:r w:rsidR="00C00EAC">
        <w:rPr>
          <w:b/>
          <w:sz w:val="28"/>
          <w:szCs w:val="28"/>
        </w:rPr>
        <w:t xml:space="preserve">                       № </w:t>
      </w:r>
      <w:r w:rsidR="00C00EAC" w:rsidRPr="00194CCF">
        <w:rPr>
          <w:b/>
          <w:sz w:val="28"/>
          <w:szCs w:val="28"/>
        </w:rPr>
        <w:t>17</w:t>
      </w:r>
    </w:p>
    <w:p w:rsidR="00E70D6A" w:rsidRPr="00121383" w:rsidRDefault="00E70D6A" w:rsidP="00E70D6A">
      <w:pPr>
        <w:shd w:val="clear" w:color="auto" w:fill="FFFFFF"/>
        <w:ind w:firstLine="567"/>
        <w:jc w:val="center"/>
        <w:rPr>
          <w:color w:val="000000"/>
          <w:sz w:val="28"/>
          <w:szCs w:val="28"/>
        </w:rPr>
      </w:pPr>
    </w:p>
    <w:p w:rsidR="00E70D6A" w:rsidRPr="00C00EAC" w:rsidRDefault="00E70D6A" w:rsidP="00E70D6A">
      <w:pPr>
        <w:rPr>
          <w:bCs/>
          <w:color w:val="000000"/>
          <w:sz w:val="28"/>
          <w:szCs w:val="28"/>
        </w:rPr>
      </w:pPr>
      <w:r w:rsidRPr="00C00EAC">
        <w:rPr>
          <w:bCs/>
          <w:color w:val="000000"/>
          <w:sz w:val="28"/>
          <w:szCs w:val="28"/>
        </w:rPr>
        <w:t xml:space="preserve">Об утверждении Положения </w:t>
      </w:r>
    </w:p>
    <w:p w:rsidR="00E70D6A" w:rsidRPr="00C00EAC" w:rsidRDefault="00E70D6A" w:rsidP="00E70D6A">
      <w:pPr>
        <w:rPr>
          <w:bCs/>
          <w:sz w:val="28"/>
          <w:szCs w:val="28"/>
        </w:rPr>
      </w:pPr>
      <w:r w:rsidRPr="00C00EAC">
        <w:rPr>
          <w:bCs/>
          <w:color w:val="000000"/>
          <w:sz w:val="28"/>
          <w:szCs w:val="28"/>
        </w:rPr>
        <w:t xml:space="preserve">о муниципальном контроле </w:t>
      </w:r>
      <w:r w:rsidRPr="00C00EAC">
        <w:rPr>
          <w:bCs/>
          <w:sz w:val="28"/>
          <w:szCs w:val="28"/>
        </w:rPr>
        <w:t xml:space="preserve">в области </w:t>
      </w:r>
    </w:p>
    <w:p w:rsidR="00E70D6A" w:rsidRPr="00C00EAC" w:rsidRDefault="00E70D6A" w:rsidP="00E70D6A">
      <w:pPr>
        <w:rPr>
          <w:bCs/>
          <w:sz w:val="28"/>
          <w:szCs w:val="28"/>
        </w:rPr>
      </w:pPr>
      <w:r w:rsidRPr="00C00EAC">
        <w:rPr>
          <w:bCs/>
          <w:sz w:val="28"/>
          <w:szCs w:val="28"/>
        </w:rPr>
        <w:t xml:space="preserve">охраны и использования особо </w:t>
      </w:r>
    </w:p>
    <w:p w:rsidR="00E70D6A" w:rsidRPr="00C00EAC" w:rsidRDefault="00E70D6A" w:rsidP="00E70D6A">
      <w:pPr>
        <w:rPr>
          <w:bCs/>
          <w:sz w:val="28"/>
          <w:szCs w:val="28"/>
        </w:rPr>
      </w:pPr>
      <w:r w:rsidRPr="00C00EAC">
        <w:rPr>
          <w:bCs/>
          <w:sz w:val="28"/>
          <w:szCs w:val="28"/>
        </w:rPr>
        <w:t xml:space="preserve">охраняемых природных территорий </w:t>
      </w:r>
    </w:p>
    <w:p w:rsidR="00E70D6A" w:rsidRPr="00C00EAC" w:rsidRDefault="00E70D6A" w:rsidP="00E70D6A">
      <w:pPr>
        <w:rPr>
          <w:bCs/>
          <w:color w:val="000000"/>
          <w:sz w:val="28"/>
          <w:szCs w:val="28"/>
        </w:rPr>
      </w:pPr>
      <w:r w:rsidRPr="00C00EAC">
        <w:rPr>
          <w:bCs/>
          <w:sz w:val="28"/>
          <w:szCs w:val="28"/>
        </w:rPr>
        <w:t>местного значения</w:t>
      </w:r>
      <w:r w:rsidRPr="00C00EAC">
        <w:rPr>
          <w:bCs/>
          <w:color w:val="000000"/>
          <w:sz w:val="28"/>
          <w:szCs w:val="28"/>
        </w:rPr>
        <w:t xml:space="preserve"> в границах </w:t>
      </w:r>
      <w:bookmarkStart w:id="0" w:name="_GoBack"/>
      <w:bookmarkEnd w:id="0"/>
    </w:p>
    <w:p w:rsidR="00E70D6A" w:rsidRPr="00C00EAC" w:rsidRDefault="00E70D6A" w:rsidP="00E70D6A">
      <w:pPr>
        <w:rPr>
          <w:iCs/>
          <w:sz w:val="28"/>
          <w:szCs w:val="28"/>
          <w:lang w:eastAsia="zh-CN"/>
        </w:rPr>
      </w:pPr>
      <w:r w:rsidRPr="00C00EAC">
        <w:rPr>
          <w:bCs/>
          <w:color w:val="000000"/>
          <w:sz w:val="28"/>
          <w:szCs w:val="28"/>
        </w:rPr>
        <w:t xml:space="preserve">муниципального  образования </w:t>
      </w:r>
      <w:r w:rsidRPr="00C00EAC">
        <w:rPr>
          <w:iCs/>
          <w:sz w:val="28"/>
          <w:szCs w:val="28"/>
          <w:lang w:eastAsia="zh-CN"/>
        </w:rPr>
        <w:t xml:space="preserve">Печерского  </w:t>
      </w:r>
    </w:p>
    <w:p w:rsidR="00E70D6A" w:rsidRPr="00C00EAC" w:rsidRDefault="00E70D6A" w:rsidP="00E70D6A">
      <w:pPr>
        <w:rPr>
          <w:iCs/>
          <w:sz w:val="28"/>
          <w:szCs w:val="28"/>
          <w:lang w:eastAsia="zh-CN"/>
        </w:rPr>
      </w:pPr>
      <w:r w:rsidRPr="00C00EAC">
        <w:rPr>
          <w:iCs/>
          <w:sz w:val="28"/>
          <w:szCs w:val="28"/>
          <w:lang w:eastAsia="zh-CN"/>
        </w:rPr>
        <w:t xml:space="preserve">сельского поселения Смоленского района </w:t>
      </w:r>
    </w:p>
    <w:p w:rsidR="00E70D6A" w:rsidRPr="003E354A" w:rsidRDefault="00E70D6A" w:rsidP="00E70D6A">
      <w:pPr>
        <w:rPr>
          <w:b/>
          <w:bCs/>
          <w:color w:val="000000"/>
          <w:sz w:val="28"/>
          <w:szCs w:val="28"/>
        </w:rPr>
      </w:pPr>
      <w:r w:rsidRPr="00C00EAC">
        <w:rPr>
          <w:iCs/>
          <w:sz w:val="28"/>
          <w:szCs w:val="28"/>
          <w:lang w:eastAsia="zh-CN"/>
        </w:rPr>
        <w:t>Смоленской области</w:t>
      </w:r>
      <w:r w:rsidRPr="003E354A">
        <w:rPr>
          <w:b/>
          <w:bCs/>
          <w:color w:val="000000"/>
          <w:sz w:val="28"/>
          <w:szCs w:val="28"/>
        </w:rPr>
        <w:t xml:space="preserve"> </w:t>
      </w:r>
    </w:p>
    <w:p w:rsidR="00E70D6A" w:rsidRDefault="00E70D6A" w:rsidP="00E70D6A">
      <w:pPr>
        <w:jc w:val="center"/>
        <w:rPr>
          <w:b/>
          <w:bCs/>
          <w:color w:val="000000"/>
          <w:sz w:val="28"/>
          <w:szCs w:val="28"/>
        </w:rPr>
      </w:pPr>
    </w:p>
    <w:p w:rsidR="00E70D6A" w:rsidRDefault="00E70D6A" w:rsidP="00E70D6A">
      <w:pPr>
        <w:jc w:val="center"/>
        <w:rPr>
          <w:color w:val="000000"/>
        </w:rPr>
      </w:pPr>
    </w:p>
    <w:p w:rsidR="00E70D6A" w:rsidRPr="00121383" w:rsidRDefault="00E70D6A" w:rsidP="00E70D6A">
      <w:pPr>
        <w:shd w:val="clear" w:color="auto" w:fill="FFFFFF"/>
        <w:ind w:firstLine="709"/>
        <w:jc w:val="both"/>
        <w:rPr>
          <w:color w:val="000000"/>
        </w:rPr>
      </w:pPr>
      <w:proofErr w:type="gramStart"/>
      <w:r w:rsidRPr="000C3277">
        <w:rPr>
          <w:color w:val="000000"/>
          <w:sz w:val="28"/>
          <w:szCs w:val="28"/>
        </w:rPr>
        <w:t xml:space="preserve">В соответствии со статьей 33 </w:t>
      </w:r>
      <w:r w:rsidRPr="000C3277">
        <w:rPr>
          <w:sz w:val="28"/>
          <w:szCs w:val="28"/>
        </w:rPr>
        <w:t>Федерального закона от 14</w:t>
      </w:r>
      <w:r>
        <w:rPr>
          <w:sz w:val="28"/>
          <w:szCs w:val="28"/>
        </w:rPr>
        <w:t xml:space="preserve"> марта </w:t>
      </w:r>
      <w:r w:rsidRPr="000C3277">
        <w:rPr>
          <w:sz w:val="28"/>
          <w:szCs w:val="28"/>
        </w:rPr>
        <w:t>1995</w:t>
      </w:r>
      <w:r>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Pr>
          <w:color w:val="000000"/>
          <w:sz w:val="28"/>
          <w:szCs w:val="28"/>
        </w:rPr>
        <w:t xml:space="preserve">июля </w:t>
      </w:r>
      <w:r w:rsidRPr="000C3277">
        <w:rPr>
          <w:color w:val="000000"/>
          <w:sz w:val="28"/>
          <w:szCs w:val="28"/>
        </w:rPr>
        <w:t xml:space="preserve">2020 </w:t>
      </w:r>
      <w:r>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Pr>
          <w:sz w:val="28"/>
          <w:szCs w:val="28"/>
        </w:rPr>
        <w:t xml:space="preserve"> октября </w:t>
      </w:r>
      <w:r w:rsidRPr="000C3277">
        <w:rPr>
          <w:sz w:val="28"/>
          <w:szCs w:val="28"/>
        </w:rPr>
        <w:t>2003</w:t>
      </w:r>
      <w:r>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w:t>
      </w:r>
      <w:r w:rsidRPr="00121383">
        <w:rPr>
          <w:color w:val="000000"/>
          <w:sz w:val="28"/>
          <w:szCs w:val="28"/>
        </w:rPr>
        <w:t>Уставом</w:t>
      </w:r>
      <w:r w:rsidRPr="00121383">
        <w:rPr>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r w:rsidRPr="00412642">
        <w:rPr>
          <w:bCs/>
          <w:color w:val="000000"/>
          <w:sz w:val="28"/>
          <w:szCs w:val="28"/>
        </w:rPr>
        <w:t>Совет</w:t>
      </w:r>
      <w:proofErr w:type="gramEnd"/>
      <w:r w:rsidRPr="00412642">
        <w:rPr>
          <w:bCs/>
          <w:color w:val="000000"/>
          <w:sz w:val="28"/>
          <w:szCs w:val="28"/>
        </w:rPr>
        <w:t xml:space="preserve"> депутатов</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p>
    <w:p w:rsidR="00E70D6A" w:rsidRPr="002F4C47" w:rsidRDefault="00E70D6A" w:rsidP="00E70D6A">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E70D6A" w:rsidRPr="00121383" w:rsidRDefault="00E70D6A" w:rsidP="00E70D6A">
      <w:pPr>
        <w:shd w:val="clear" w:color="auto" w:fill="FFFFFF"/>
        <w:ind w:firstLine="709"/>
        <w:jc w:val="both"/>
      </w:pPr>
      <w:r w:rsidRPr="00121383">
        <w:rPr>
          <w:color w:val="000000"/>
          <w:sz w:val="28"/>
          <w:szCs w:val="28"/>
        </w:rPr>
        <w:t xml:space="preserve">1. </w:t>
      </w:r>
      <w:r w:rsidRPr="00670320">
        <w:rPr>
          <w:color w:val="000000"/>
          <w:sz w:val="28"/>
          <w:szCs w:val="28"/>
        </w:rPr>
        <w:t xml:space="preserve">Утвердить прилагаемое Положение о муниципальном 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670320">
        <w:rPr>
          <w:color w:val="000000"/>
          <w:sz w:val="28"/>
          <w:szCs w:val="28"/>
        </w:rPr>
        <w:t xml:space="preserve"> в границах </w:t>
      </w:r>
      <w:r w:rsidRPr="00412642">
        <w:rPr>
          <w:bCs/>
          <w:color w:val="000000"/>
          <w:sz w:val="28"/>
          <w:szCs w:val="28"/>
        </w:rPr>
        <w:t>муниципального образования</w:t>
      </w:r>
      <w:r>
        <w:rPr>
          <w:iCs/>
          <w:sz w:val="28"/>
          <w:szCs w:val="28"/>
          <w:lang w:eastAsia="zh-CN"/>
        </w:rPr>
        <w:t xml:space="preserve"> Печерского</w:t>
      </w:r>
      <w:r w:rsidRPr="00A86889">
        <w:rPr>
          <w:iCs/>
          <w:sz w:val="28"/>
          <w:szCs w:val="28"/>
          <w:lang w:eastAsia="zh-CN"/>
        </w:rPr>
        <w:t xml:space="preserve">  сельского поселения Смоленского района Смоленской области</w:t>
      </w:r>
      <w:r w:rsidRPr="00121383">
        <w:rPr>
          <w:color w:val="000000"/>
        </w:rPr>
        <w:t>.</w:t>
      </w:r>
    </w:p>
    <w:p w:rsidR="00E70D6A" w:rsidRPr="00121383" w:rsidRDefault="00E70D6A" w:rsidP="00E70D6A">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опубликования</w:t>
      </w:r>
      <w:r>
        <w:rPr>
          <w:color w:val="000000"/>
          <w:sz w:val="28"/>
          <w:szCs w:val="28"/>
        </w:rPr>
        <w:t xml:space="preserve"> в газете «Печерские вести»</w:t>
      </w:r>
      <w:r w:rsidRPr="00121383">
        <w:rPr>
          <w:color w:val="000000"/>
          <w:sz w:val="28"/>
          <w:szCs w:val="28"/>
        </w:rPr>
        <w:t xml:space="preserve">, но не ранее 1 января 2022 года, за исключением положений раздела 5 Положения </w:t>
      </w:r>
      <w:r w:rsidRPr="000C3277">
        <w:rPr>
          <w:color w:val="000000"/>
          <w:sz w:val="28"/>
          <w:szCs w:val="28"/>
        </w:rPr>
        <w:t xml:space="preserve">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w:t>
      </w:r>
      <w:r w:rsidRPr="00670320">
        <w:rPr>
          <w:color w:val="000000"/>
          <w:sz w:val="28"/>
          <w:szCs w:val="28"/>
        </w:rPr>
        <w:t xml:space="preserve">в границах </w:t>
      </w:r>
      <w:r w:rsidRPr="00412642">
        <w:rPr>
          <w:bCs/>
          <w:color w:val="000000"/>
          <w:sz w:val="28"/>
          <w:szCs w:val="28"/>
        </w:rPr>
        <w:t>муниципального образования</w:t>
      </w:r>
      <w:r>
        <w:rPr>
          <w:bCs/>
          <w:color w:val="000000"/>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121383">
        <w:rPr>
          <w:color w:val="000000"/>
          <w:sz w:val="28"/>
          <w:szCs w:val="28"/>
        </w:rPr>
        <w:t xml:space="preserve">. </w:t>
      </w:r>
    </w:p>
    <w:p w:rsidR="00E70D6A" w:rsidRDefault="00E70D6A" w:rsidP="00E70D6A">
      <w:pPr>
        <w:shd w:val="clear" w:color="auto" w:fill="FFFFFF"/>
        <w:ind w:firstLine="709"/>
        <w:jc w:val="both"/>
        <w:rPr>
          <w:color w:val="000000"/>
          <w:sz w:val="28"/>
          <w:szCs w:val="28"/>
        </w:rPr>
      </w:pPr>
      <w:r w:rsidRPr="00121383">
        <w:rPr>
          <w:color w:val="000000"/>
          <w:sz w:val="28"/>
          <w:szCs w:val="28"/>
        </w:rPr>
        <w:t xml:space="preserve">Положения раздела 5 Положения </w:t>
      </w:r>
      <w:r w:rsidRPr="000C3277">
        <w:rPr>
          <w:color w:val="000000"/>
          <w:sz w:val="28"/>
          <w:szCs w:val="28"/>
        </w:rPr>
        <w:t xml:space="preserve">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w:t>
      </w:r>
      <w:r w:rsidRPr="000C3277">
        <w:rPr>
          <w:bCs/>
          <w:sz w:val="28"/>
          <w:szCs w:val="28"/>
        </w:rPr>
        <w:lastRenderedPageBreak/>
        <w:t>значения</w:t>
      </w:r>
      <w:r w:rsidRPr="000C3277">
        <w:rPr>
          <w:color w:val="000000"/>
          <w:sz w:val="28"/>
          <w:szCs w:val="28"/>
        </w:rPr>
        <w:t xml:space="preserve"> в границах</w:t>
      </w:r>
      <w:r w:rsidRPr="00412642">
        <w:rPr>
          <w:bCs/>
          <w:color w:val="000000"/>
          <w:sz w:val="28"/>
          <w:szCs w:val="28"/>
        </w:rPr>
        <w:t xml:space="preserve"> муниципального образования</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r w:rsidRPr="00670320">
        <w:rPr>
          <w:b/>
          <w:bCs/>
          <w:color w:val="000000"/>
          <w:sz w:val="28"/>
          <w:szCs w:val="28"/>
        </w:rPr>
        <w:t xml:space="preserve"> </w:t>
      </w:r>
      <w:r>
        <w:rPr>
          <w:b/>
          <w:bCs/>
          <w:color w:val="000000"/>
          <w:sz w:val="28"/>
          <w:szCs w:val="28"/>
        </w:rPr>
        <w:t xml:space="preserve"> </w:t>
      </w:r>
      <w:r w:rsidRPr="00121383">
        <w:rPr>
          <w:color w:val="000000"/>
          <w:sz w:val="28"/>
          <w:szCs w:val="28"/>
        </w:rPr>
        <w:t xml:space="preserve">вступают в силу с 1 марта 2022 года. </w:t>
      </w:r>
    </w:p>
    <w:p w:rsidR="00E70D6A" w:rsidRPr="00121383" w:rsidRDefault="00E70D6A" w:rsidP="00E70D6A">
      <w:pPr>
        <w:shd w:val="clear" w:color="auto" w:fill="FFFFFF"/>
        <w:ind w:firstLine="709"/>
        <w:jc w:val="both"/>
        <w:rPr>
          <w:sz w:val="28"/>
          <w:szCs w:val="28"/>
        </w:rPr>
      </w:pPr>
    </w:p>
    <w:p w:rsidR="00E70D6A" w:rsidRPr="00121383" w:rsidRDefault="00E70D6A" w:rsidP="00E70D6A">
      <w:pPr>
        <w:shd w:val="clear" w:color="auto" w:fill="FFFFFF"/>
        <w:jc w:val="both"/>
        <w:rPr>
          <w:color w:val="000000"/>
          <w:sz w:val="28"/>
          <w:szCs w:val="28"/>
        </w:rPr>
      </w:pPr>
    </w:p>
    <w:p w:rsidR="00E70D6A" w:rsidRPr="00412642" w:rsidRDefault="00E70D6A" w:rsidP="00E70D6A">
      <w:pPr>
        <w:rPr>
          <w:bCs/>
          <w:color w:val="000000"/>
          <w:sz w:val="28"/>
          <w:szCs w:val="28"/>
        </w:rPr>
      </w:pPr>
      <w:r w:rsidRPr="00121383">
        <w:rPr>
          <w:sz w:val="28"/>
          <w:szCs w:val="28"/>
        </w:rPr>
        <w:t>Глава</w:t>
      </w:r>
      <w:r>
        <w:rPr>
          <w:sz w:val="28"/>
          <w:szCs w:val="28"/>
        </w:rPr>
        <w:t xml:space="preserve"> </w:t>
      </w:r>
      <w:r w:rsidRPr="00412642">
        <w:rPr>
          <w:bCs/>
          <w:color w:val="000000"/>
          <w:sz w:val="28"/>
          <w:szCs w:val="28"/>
        </w:rPr>
        <w:t xml:space="preserve">муниципального образования </w:t>
      </w:r>
    </w:p>
    <w:p w:rsidR="00E70D6A" w:rsidRPr="00412642" w:rsidRDefault="00E70D6A" w:rsidP="00E70D6A">
      <w:pPr>
        <w:rPr>
          <w:iCs/>
          <w:sz w:val="28"/>
          <w:szCs w:val="28"/>
          <w:lang w:eastAsia="zh-CN"/>
        </w:rPr>
      </w:pPr>
      <w:r>
        <w:rPr>
          <w:iCs/>
          <w:sz w:val="28"/>
          <w:szCs w:val="28"/>
          <w:lang w:eastAsia="zh-CN"/>
        </w:rPr>
        <w:t>Печерского</w:t>
      </w:r>
      <w:r w:rsidRPr="00412642">
        <w:rPr>
          <w:iCs/>
          <w:sz w:val="28"/>
          <w:szCs w:val="28"/>
          <w:lang w:eastAsia="zh-CN"/>
        </w:rPr>
        <w:t xml:space="preserve">  сельского поселения </w:t>
      </w:r>
    </w:p>
    <w:p w:rsidR="00E70D6A" w:rsidRPr="00412642" w:rsidRDefault="00E70D6A" w:rsidP="00E70D6A">
      <w:pPr>
        <w:rPr>
          <w:sz w:val="28"/>
          <w:szCs w:val="28"/>
        </w:rPr>
      </w:pPr>
      <w:r w:rsidRPr="00412642">
        <w:rPr>
          <w:iCs/>
          <w:sz w:val="28"/>
          <w:szCs w:val="28"/>
          <w:lang w:eastAsia="zh-CN"/>
        </w:rPr>
        <w:t xml:space="preserve">Смоленского района Смоленской области                      </w:t>
      </w:r>
      <w:r>
        <w:rPr>
          <w:iCs/>
          <w:sz w:val="28"/>
          <w:szCs w:val="28"/>
          <w:lang w:eastAsia="zh-CN"/>
        </w:rPr>
        <w:t xml:space="preserve">     </w:t>
      </w:r>
      <w:r w:rsidRPr="00E70D6A">
        <w:rPr>
          <w:b/>
          <w:bCs/>
          <w:color w:val="000000"/>
          <w:sz w:val="28"/>
          <w:szCs w:val="28"/>
        </w:rPr>
        <w:t>Ю.Л. Митрофанов</w:t>
      </w:r>
    </w:p>
    <w:p w:rsidR="000C5EF6" w:rsidRDefault="000C5EF6"/>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E70D6A" w:rsidRDefault="00E70D6A"/>
    <w:p w:rsidR="00C00EAC" w:rsidRDefault="00C00EAC"/>
    <w:p w:rsidR="00C00EAC" w:rsidRDefault="00C00EAC"/>
    <w:p w:rsidR="00E70D6A" w:rsidRPr="00121383" w:rsidRDefault="00E70D6A" w:rsidP="00E70D6A">
      <w:pPr>
        <w:tabs>
          <w:tab w:val="num" w:pos="200"/>
        </w:tabs>
        <w:ind w:left="4536"/>
        <w:jc w:val="center"/>
        <w:outlineLvl w:val="0"/>
      </w:pPr>
      <w:r w:rsidRPr="00121383">
        <w:lastRenderedPageBreak/>
        <w:t>УТВЕРЖДЕНО</w:t>
      </w:r>
    </w:p>
    <w:p w:rsidR="00E70D6A" w:rsidRDefault="00E70D6A" w:rsidP="00E70D6A">
      <w:pPr>
        <w:ind w:left="4536"/>
        <w:jc w:val="center"/>
      </w:pPr>
      <w:r w:rsidRPr="00121383">
        <w:rPr>
          <w:color w:val="000000"/>
        </w:rPr>
        <w:t xml:space="preserve">решением </w:t>
      </w:r>
      <w:r>
        <w:rPr>
          <w:color w:val="000000"/>
        </w:rPr>
        <w:t xml:space="preserve"> Совета депутатов Печерского сельского поселения Смоленского район Смоленской области </w:t>
      </w:r>
      <w:r w:rsidR="002918A7">
        <w:t>от 31.03</w:t>
      </w:r>
      <w:r>
        <w:t>.</w:t>
      </w:r>
      <w:r w:rsidR="002918A7">
        <w:t>2022</w:t>
      </w:r>
      <w:r w:rsidRPr="00121383">
        <w:t xml:space="preserve"> </w:t>
      </w:r>
      <w:r w:rsidR="002918A7">
        <w:t>№ 17</w:t>
      </w:r>
    </w:p>
    <w:p w:rsidR="00E70D6A" w:rsidRDefault="00E70D6A" w:rsidP="00E70D6A">
      <w:pPr>
        <w:jc w:val="center"/>
        <w:rPr>
          <w:b/>
          <w:bCs/>
          <w:color w:val="000000"/>
          <w:sz w:val="28"/>
          <w:szCs w:val="28"/>
        </w:rPr>
      </w:pPr>
    </w:p>
    <w:p w:rsidR="00E70D6A" w:rsidRDefault="00E70D6A" w:rsidP="00E70D6A">
      <w:pPr>
        <w:jc w:val="center"/>
        <w:rPr>
          <w:b/>
          <w:bCs/>
          <w:color w:val="000000"/>
          <w:sz w:val="28"/>
          <w:szCs w:val="28"/>
        </w:rPr>
      </w:pPr>
    </w:p>
    <w:p w:rsidR="00E70D6A" w:rsidRPr="00E70D6A" w:rsidRDefault="00E70D6A" w:rsidP="00E70D6A">
      <w:pPr>
        <w:jc w:val="center"/>
        <w:rPr>
          <w:b/>
          <w:color w:val="000000"/>
          <w:sz w:val="28"/>
          <w:szCs w:val="28"/>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 xml:space="preserve">и </w:t>
      </w:r>
      <w:proofErr w:type="gramStart"/>
      <w:r w:rsidRPr="000C3277">
        <w:rPr>
          <w:b/>
          <w:bCs/>
          <w:sz w:val="28"/>
          <w:szCs w:val="28"/>
        </w:rPr>
        <w:t>использования</w:t>
      </w:r>
      <w:proofErr w:type="gramEnd"/>
      <w:r w:rsidRPr="000C3277">
        <w:rPr>
          <w:b/>
          <w:bCs/>
          <w:sz w:val="28"/>
          <w:szCs w:val="28"/>
        </w:rPr>
        <w:t xml:space="preserve">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Pr="00E70D6A">
        <w:rPr>
          <w:b/>
          <w:color w:val="000000"/>
          <w:sz w:val="28"/>
          <w:szCs w:val="28"/>
        </w:rPr>
        <w:t>муниципального образования Печерского сельского поселения Смоленского района Смоленской области</w:t>
      </w:r>
    </w:p>
    <w:p w:rsidR="00E70D6A" w:rsidRPr="000C3277" w:rsidRDefault="00E70D6A" w:rsidP="00E70D6A">
      <w:pPr>
        <w:jc w:val="center"/>
      </w:pPr>
    </w:p>
    <w:p w:rsidR="00E70D6A" w:rsidRPr="000C3277" w:rsidRDefault="00E70D6A" w:rsidP="00E70D6A">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Pr>
          <w:rFonts w:ascii="Times New Roman" w:hAnsi="Times New Roman" w:cs="Times New Roman"/>
          <w:color w:val="000000"/>
          <w:sz w:val="28"/>
          <w:szCs w:val="28"/>
        </w:rPr>
        <w:t xml:space="preserve">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color w:val="000000"/>
          <w:sz w:val="28"/>
          <w:szCs w:val="28"/>
        </w:rPr>
        <w:t xml:space="preserve"> (далее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F217D">
        <w:rPr>
          <w:rFonts w:ascii="Times New Roman" w:hAnsi="Times New Roman" w:cs="Times New Roman"/>
          <w:color w:val="000000"/>
          <w:sz w:val="28"/>
          <w:szCs w:val="28"/>
        </w:rPr>
        <w:t>муниципального образования Печерского сельского поселения Смоленского района Смоленской области</w:t>
      </w:r>
      <w:r w:rsidRPr="000C3277">
        <w:rPr>
          <w:rFonts w:ascii="Times New Roman" w:hAnsi="Times New Roman" w:cs="Times New Roman"/>
          <w:color w:val="000000"/>
          <w:sz w:val="28"/>
          <w:szCs w:val="28"/>
        </w:rPr>
        <w:t xml:space="preserve"> (далее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0F217D">
        <w:rPr>
          <w:rFonts w:ascii="Times New Roman" w:hAnsi="Times New Roman" w:cs="Times New Roman"/>
          <w:sz w:val="28"/>
          <w:szCs w:val="28"/>
        </w:rPr>
        <w:t xml:space="preserve">Смоленской области </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E70D6A" w:rsidRPr="000C3277" w:rsidRDefault="00E70D6A" w:rsidP="00E70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C3277">
        <w:rPr>
          <w:rFonts w:ascii="Times New Roman" w:hAnsi="Times New Roman" w:cs="Times New Roman"/>
          <w:sz w:val="28"/>
          <w:szCs w:val="28"/>
        </w:rPr>
        <w:t>режима особо охраняемой природной территории;</w:t>
      </w:r>
    </w:p>
    <w:p w:rsidR="00E70D6A" w:rsidRPr="000C3277" w:rsidRDefault="00E70D6A" w:rsidP="00E70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70D6A" w:rsidRPr="000C3277" w:rsidRDefault="00E70D6A" w:rsidP="00E70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C3277">
        <w:rPr>
          <w:rFonts w:ascii="Times New Roman" w:hAnsi="Times New Roman" w:cs="Times New Roman"/>
          <w:sz w:val="28"/>
          <w:szCs w:val="28"/>
        </w:rPr>
        <w:t xml:space="preserve"> режима охранных зон особо охраняемых природных территорий.</w:t>
      </w:r>
    </w:p>
    <w:p w:rsidR="00E70D6A" w:rsidRPr="000C3277" w:rsidRDefault="00E70D6A" w:rsidP="00E70D6A">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w:t>
      </w:r>
      <w:r w:rsidR="000F217D" w:rsidRPr="000F217D">
        <w:rPr>
          <w:color w:val="000000"/>
          <w:sz w:val="28"/>
          <w:szCs w:val="28"/>
        </w:rPr>
        <w:t>Печерского</w:t>
      </w:r>
      <w:r w:rsidR="000F217D">
        <w:rPr>
          <w:color w:val="000000"/>
          <w:sz w:val="28"/>
          <w:szCs w:val="28"/>
        </w:rPr>
        <w:t xml:space="preserve"> сельского поселения Смоленского района Смоленской области</w:t>
      </w:r>
      <w:r w:rsidR="000F217D">
        <w:rPr>
          <w:i/>
          <w:iCs/>
          <w:color w:val="000000"/>
        </w:rPr>
        <w:t xml:space="preserve"> </w:t>
      </w:r>
      <w:r w:rsidRPr="000C3277">
        <w:rPr>
          <w:color w:val="000000"/>
          <w:sz w:val="28"/>
          <w:szCs w:val="28"/>
        </w:rPr>
        <w:t>(далее – администрация).</w:t>
      </w:r>
    </w:p>
    <w:p w:rsidR="00E70D6A" w:rsidRPr="000C3277" w:rsidRDefault="00E70D6A" w:rsidP="00E70D6A">
      <w:pPr>
        <w:ind w:firstLine="709"/>
        <w:contextualSpacing/>
        <w:jc w:val="both"/>
        <w:rPr>
          <w:color w:val="000000"/>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являются </w:t>
      </w:r>
      <w:r w:rsidR="000F217D">
        <w:rPr>
          <w:color w:val="000000"/>
          <w:sz w:val="28"/>
          <w:szCs w:val="28"/>
        </w:rPr>
        <w:t xml:space="preserve">Глава муниципального образования Печерского сельского поселения Смоленского района </w:t>
      </w:r>
      <w:r w:rsidR="000F217D">
        <w:rPr>
          <w:color w:val="000000"/>
          <w:sz w:val="28"/>
          <w:szCs w:val="28"/>
        </w:rPr>
        <w:lastRenderedPageBreak/>
        <w:t>Смоленской области; Главный специалист Администрации Печерского сельского поселения Смоленского района Смоленской области; специалист 1 категории  Администрации Печерского сельского поселения Смоленского района Смоленской области</w:t>
      </w:r>
      <w:r w:rsidR="000F217D" w:rsidRPr="000C3277">
        <w:rPr>
          <w:color w:val="000000"/>
          <w:sz w:val="28"/>
          <w:szCs w:val="28"/>
        </w:rPr>
        <w:t xml:space="preserve"> </w:t>
      </w:r>
      <w:r w:rsidRPr="000C3277">
        <w:rPr>
          <w:color w:val="000000"/>
          <w:sz w:val="28"/>
          <w:szCs w:val="28"/>
        </w:rPr>
        <w:t xml:space="preserve">(далее </w:t>
      </w:r>
      <w:r>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Pr>
          <w:color w:val="000000"/>
          <w:sz w:val="28"/>
          <w:szCs w:val="28"/>
        </w:rPr>
        <w:t xml:space="preserve"> июля </w:t>
      </w:r>
      <w:r w:rsidRPr="000C3277">
        <w:rPr>
          <w:color w:val="000000"/>
          <w:sz w:val="28"/>
          <w:szCs w:val="28"/>
        </w:rPr>
        <w:t xml:space="preserve">2020 </w:t>
      </w:r>
      <w:r>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3"/>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0C3277">
        <w:rPr>
          <w:rFonts w:ascii="Times New Roman" w:hAnsi="Times New Roman" w:cs="Times New Roman"/>
          <w:sz w:val="28"/>
          <w:szCs w:val="28"/>
        </w:rPr>
        <w:t>от 14</w:t>
      </w:r>
      <w:r>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3"/>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E70D6A" w:rsidRPr="000C3277" w:rsidRDefault="00E70D6A" w:rsidP="00E70D6A">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E70D6A" w:rsidRPr="000C3277" w:rsidRDefault="00E70D6A" w:rsidP="00E70D6A">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E70D6A" w:rsidRPr="000C3277" w:rsidRDefault="00E70D6A" w:rsidP="00E70D6A">
      <w:pPr>
        <w:pStyle w:val="ConsPlusNormal"/>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E70D6A" w:rsidRDefault="00E70D6A" w:rsidP="00E70D6A">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0F217D" w:rsidRPr="000C3277" w:rsidRDefault="000F217D" w:rsidP="00E70D6A">
      <w:pPr>
        <w:ind w:firstLine="709"/>
        <w:jc w:val="both"/>
        <w:rPr>
          <w:b/>
          <w:bCs/>
          <w:color w:val="000000"/>
          <w:sz w:val="28"/>
          <w:szCs w:val="28"/>
        </w:rPr>
      </w:pPr>
    </w:p>
    <w:p w:rsidR="00E70D6A" w:rsidRPr="000C3277" w:rsidRDefault="00E70D6A" w:rsidP="00E70D6A">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E70D6A" w:rsidRPr="000C3277" w:rsidRDefault="00E70D6A" w:rsidP="00E70D6A">
      <w:pPr>
        <w:pStyle w:val="ConsPlusNormal"/>
        <w:ind w:firstLine="0"/>
        <w:jc w:val="center"/>
        <w:rPr>
          <w:rFonts w:ascii="Times New Roman" w:hAnsi="Times New Roman" w:cs="Times New Roman"/>
          <w:b/>
          <w:bCs/>
          <w:color w:val="000000"/>
          <w:sz w:val="28"/>
          <w:szCs w:val="28"/>
        </w:rPr>
      </w:pP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C3277">
        <w:rPr>
          <w:rFonts w:ascii="Times New Roman" w:hAnsi="Times New Roman" w:cs="Times New Roman"/>
          <w:sz w:val="28"/>
          <w:szCs w:val="28"/>
        </w:rPr>
        <w:t>территорий</w:t>
      </w:r>
      <w:proofErr w:type="gramEnd"/>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0F217D">
        <w:rPr>
          <w:rFonts w:ascii="Times New Roman" w:hAnsi="Times New Roman" w:cs="Times New Roman"/>
          <w:color w:val="000000"/>
          <w:sz w:val="28"/>
          <w:szCs w:val="28"/>
        </w:rPr>
        <w:t xml:space="preserve">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color w:val="000000"/>
          <w:sz w:val="28"/>
          <w:szCs w:val="28"/>
        </w:rPr>
        <w:t>для принятия решения о проведении контрольных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E70D6A" w:rsidRPr="000C3277" w:rsidRDefault="00E70D6A" w:rsidP="00E70D6A">
      <w:pPr>
        <w:ind w:firstLine="709"/>
        <w:jc w:val="both"/>
        <w:rPr>
          <w:color w:val="000000"/>
          <w:sz w:val="28"/>
          <w:szCs w:val="28"/>
        </w:rPr>
      </w:pPr>
      <w:r w:rsidRPr="000C3277">
        <w:rPr>
          <w:color w:val="000000"/>
          <w:sz w:val="28"/>
          <w:szCs w:val="28"/>
        </w:rPr>
        <w:t xml:space="preserve">2.6. </w:t>
      </w:r>
      <w:proofErr w:type="gramStart"/>
      <w:r w:rsidRPr="000C3277">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0C3277">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3277">
        <w:rPr>
          <w:color w:val="000000"/>
          <w:sz w:val="28"/>
          <w:szCs w:val="28"/>
          <w:shd w:val="clear" w:color="auto" w:fill="FFFFFF"/>
        </w:rPr>
        <w:t xml:space="preserve"> в иных формах.</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8" w:history="1">
        <w:r w:rsidRPr="000C3277">
          <w:rPr>
            <w:rStyle w:val="a3"/>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925545">
        <w:rPr>
          <w:rFonts w:ascii="Times New Roman" w:hAnsi="Times New Roman" w:cs="Times New Roman"/>
          <w:color w:val="000000"/>
          <w:sz w:val="28"/>
          <w:szCs w:val="28"/>
        </w:rPr>
        <w:t xml:space="preserve">Печерского сельского поселения Смоленского района Смоленской области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0D6A" w:rsidRPr="000C3277" w:rsidRDefault="00E70D6A" w:rsidP="00925545">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925545">
        <w:rPr>
          <w:rFonts w:ascii="Times New Roman" w:hAnsi="Times New Roman" w:cs="Times New Roman"/>
          <w:color w:val="000000"/>
          <w:sz w:val="28"/>
          <w:szCs w:val="28"/>
        </w:rPr>
        <w:t xml:space="preserve">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70D6A" w:rsidRPr="000C3277" w:rsidRDefault="00E70D6A" w:rsidP="00E70D6A">
      <w:pPr>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Предостережения объявляются (подписываются) главой (заместителем главы) </w:t>
      </w:r>
      <w:r w:rsidR="00925545">
        <w:rPr>
          <w:color w:val="000000"/>
          <w:sz w:val="28"/>
          <w:szCs w:val="28"/>
        </w:rPr>
        <w:t xml:space="preserve">муниципального образования Печерского сельского </w:t>
      </w:r>
      <w:proofErr w:type="gramStart"/>
      <w:r w:rsidR="00925545">
        <w:rPr>
          <w:color w:val="000000"/>
          <w:sz w:val="28"/>
          <w:szCs w:val="28"/>
        </w:rPr>
        <w:t>поселения Смоленского района Смоленской области муниципального образования Печерского сельского поселения Смоленского района Смоленской области</w:t>
      </w:r>
      <w:proofErr w:type="gramEnd"/>
      <w:r w:rsidR="00925545">
        <w:rPr>
          <w:color w:val="000000"/>
          <w:sz w:val="28"/>
          <w:szCs w:val="28"/>
        </w:rPr>
        <w:t xml:space="preserve"> </w:t>
      </w:r>
      <w:r w:rsidRPr="000C3277">
        <w:rPr>
          <w:i/>
          <w:iCs/>
          <w:color w:val="000000"/>
        </w:rPr>
        <w:t xml:space="preserve"> </w:t>
      </w:r>
      <w:r w:rsidRPr="000C3277">
        <w:rPr>
          <w:color w:val="000000"/>
          <w:sz w:val="28"/>
          <w:szCs w:val="28"/>
        </w:rPr>
        <w:t xml:space="preserve">не позднее 30 дней со дня получения указанных </w:t>
      </w:r>
      <w:r w:rsidRPr="000C3277">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E70D6A" w:rsidRPr="000C3277" w:rsidRDefault="00E70D6A" w:rsidP="00E70D6A">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Личный прием граждан проводится главой (заместителем главы) </w:t>
      </w:r>
      <w:r w:rsidR="00925545">
        <w:rPr>
          <w:rFonts w:ascii="Times New Roman" w:hAnsi="Times New Roman" w:cs="Times New Roman"/>
          <w:color w:val="000000"/>
          <w:sz w:val="28"/>
          <w:szCs w:val="28"/>
        </w:rPr>
        <w:t xml:space="preserve">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25545">
        <w:rPr>
          <w:rFonts w:ascii="Times New Roman" w:hAnsi="Times New Roman" w:cs="Times New Roman"/>
          <w:color w:val="000000"/>
          <w:sz w:val="28"/>
          <w:szCs w:val="28"/>
        </w:rPr>
        <w:t xml:space="preserve">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0D6A" w:rsidRDefault="00E70D6A" w:rsidP="00E70D6A">
      <w:pPr>
        <w:pStyle w:val="ConsPlusNormal"/>
        <w:ind w:firstLine="0"/>
        <w:jc w:val="center"/>
        <w:rPr>
          <w:rFonts w:ascii="Times New Roman" w:hAnsi="Times New Roman" w:cs="Times New Roman"/>
          <w:b/>
          <w:bCs/>
          <w:color w:val="000000"/>
          <w:sz w:val="28"/>
          <w:szCs w:val="28"/>
        </w:rPr>
      </w:pPr>
    </w:p>
    <w:p w:rsidR="00E70D6A" w:rsidRPr="000C3277" w:rsidRDefault="00E70D6A" w:rsidP="00E70D6A">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E70D6A" w:rsidRPr="000C3277" w:rsidRDefault="00E70D6A" w:rsidP="00E70D6A">
      <w:pPr>
        <w:pStyle w:val="ConsPlusNormal"/>
        <w:ind w:firstLine="0"/>
        <w:jc w:val="center"/>
        <w:rPr>
          <w:rFonts w:ascii="Times New Roman" w:hAnsi="Times New Roman" w:cs="Times New Roman"/>
          <w:b/>
          <w:bCs/>
          <w:color w:val="000000"/>
          <w:sz w:val="28"/>
          <w:szCs w:val="28"/>
        </w:rPr>
      </w:pP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0D6A" w:rsidRPr="000C3277" w:rsidRDefault="00E70D6A" w:rsidP="00E70D6A">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70D6A" w:rsidRPr="000C3277" w:rsidRDefault="00E70D6A" w:rsidP="00E70D6A">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70D6A" w:rsidRPr="000C3277" w:rsidRDefault="00E70D6A" w:rsidP="00E70D6A">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0D6A" w:rsidRPr="000C3277" w:rsidRDefault="00E70D6A" w:rsidP="00E70D6A">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70D6A" w:rsidRPr="000C3277" w:rsidRDefault="00E70D6A" w:rsidP="00E70D6A">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70D6A" w:rsidRPr="000C3277" w:rsidRDefault="00E70D6A" w:rsidP="00E70D6A">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0C3277">
        <w:rPr>
          <w:rFonts w:ascii="Times New Roman" w:hAnsi="Times New Roman" w:cs="Times New Roman"/>
          <w:color w:val="000000"/>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277">
        <w:rPr>
          <w:rFonts w:ascii="Times New Roman" w:hAnsi="Times New Roman" w:cs="Times New Roman"/>
          <w:color w:val="000000"/>
          <w:sz w:val="28"/>
          <w:szCs w:val="28"/>
        </w:rPr>
        <w:t xml:space="preserve"> лиц;</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Pr="000C3277">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E70D6A" w:rsidRPr="000C3277" w:rsidRDefault="00E70D6A" w:rsidP="00E70D6A">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925545">
        <w:rPr>
          <w:rFonts w:ascii="Times New Roman" w:hAnsi="Times New Roman" w:cs="Times New Roman"/>
          <w:color w:val="000000"/>
          <w:sz w:val="28"/>
          <w:szCs w:val="28"/>
        </w:rPr>
        <w:t>муниципального образования Печерского</w:t>
      </w:r>
      <w:r w:rsidR="00236FD2">
        <w:rPr>
          <w:rFonts w:ascii="Times New Roman" w:hAnsi="Times New Roman" w:cs="Times New Roman"/>
          <w:color w:val="000000"/>
          <w:sz w:val="28"/>
          <w:szCs w:val="28"/>
        </w:rPr>
        <w:t xml:space="preserve">   сельского поселения Смоленского района Смоленской области, </w:t>
      </w:r>
      <w:r w:rsidRPr="000C3277">
        <w:rPr>
          <w:rFonts w:ascii="Times New Roman" w:hAnsi="Times New Roman" w:cs="Times New Roman"/>
          <w:color w:val="000000"/>
          <w:sz w:val="28"/>
          <w:szCs w:val="28"/>
          <w:shd w:val="clear" w:color="auto" w:fill="FFFFFF"/>
        </w:rPr>
        <w:t xml:space="preserve">задания, </w:t>
      </w:r>
      <w:r w:rsidRPr="000C3277">
        <w:rPr>
          <w:rFonts w:ascii="Times New Roman" w:hAnsi="Times New Roman" w:cs="Times New Roman"/>
          <w:color w:val="000000"/>
          <w:sz w:val="28"/>
          <w:szCs w:val="28"/>
          <w:shd w:val="clear" w:color="auto" w:fill="FFFFFF"/>
        </w:rPr>
        <w:lastRenderedPageBreak/>
        <w:t>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9" w:history="1">
        <w:r w:rsidRPr="000C3277">
          <w:rPr>
            <w:rStyle w:val="a3"/>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C3277">
          <w:rPr>
            <w:rStyle w:val="a3"/>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70D6A" w:rsidRPr="000C3277" w:rsidRDefault="00E70D6A" w:rsidP="00E70D6A">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1" w:history="1">
        <w:r w:rsidRPr="000C3277">
          <w:rPr>
            <w:rStyle w:val="a3"/>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70D6A" w:rsidRPr="000C3277" w:rsidRDefault="00E70D6A" w:rsidP="00E70D6A">
      <w:pPr>
        <w:ind w:firstLine="709"/>
        <w:jc w:val="both"/>
        <w:rPr>
          <w:color w:val="000000"/>
          <w:sz w:val="28"/>
          <w:szCs w:val="28"/>
          <w:shd w:val="clear" w:color="auto" w:fill="FFFFFF"/>
        </w:rPr>
      </w:pPr>
      <w:r w:rsidRPr="000C3277">
        <w:rPr>
          <w:color w:val="000000"/>
          <w:sz w:val="28"/>
          <w:szCs w:val="28"/>
        </w:rPr>
        <w:lastRenderedPageBreak/>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0D6A" w:rsidRPr="000C3277" w:rsidRDefault="00E70D6A" w:rsidP="00E70D6A">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70D6A" w:rsidRPr="000C3277" w:rsidRDefault="00E70D6A" w:rsidP="00E70D6A">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E70D6A" w:rsidRPr="000C3277" w:rsidRDefault="00E70D6A" w:rsidP="00E70D6A">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70D6A" w:rsidRPr="000C3277" w:rsidRDefault="00E70D6A" w:rsidP="00E70D6A">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E70D6A" w:rsidRPr="000C3277" w:rsidRDefault="00E70D6A" w:rsidP="00E70D6A">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C3277">
          <w:rPr>
            <w:rStyle w:val="a3"/>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0D6A" w:rsidRPr="000C3277" w:rsidRDefault="00E70D6A" w:rsidP="00E70D6A">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0D6A" w:rsidRPr="000C3277" w:rsidRDefault="00E70D6A" w:rsidP="00E70D6A">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w:t>
      </w:r>
      <w:proofErr w:type="gramStart"/>
      <w:r w:rsidRPr="000C3277">
        <w:rPr>
          <w:rFonts w:ascii="Times New Roman" w:hAnsi="Times New Roman" w:cs="Times New Roman"/>
          <w:color w:val="000000"/>
          <w:sz w:val="28"/>
          <w:szCs w:val="28"/>
          <w:shd w:val="clear" w:color="auto" w:fill="FFFFFF"/>
        </w:rPr>
        <w:t>виде</w:t>
      </w:r>
      <w:proofErr w:type="gramEnd"/>
      <w:r w:rsidRPr="000C3277">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w:t>
      </w:r>
      <w:r w:rsidRPr="000C3277">
        <w:rPr>
          <w:rFonts w:ascii="Times New Roman" w:hAnsi="Times New Roman" w:cs="Times New Roman"/>
          <w:color w:val="000000"/>
          <w:sz w:val="28"/>
          <w:szCs w:val="28"/>
          <w:shd w:val="clear" w:color="auto" w:fill="FFFFFF"/>
        </w:rPr>
        <w:lastRenderedPageBreak/>
        <w:t>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70D6A" w:rsidRPr="000C3277" w:rsidRDefault="00E70D6A" w:rsidP="00E70D6A">
      <w:pPr>
        <w:pStyle w:val="ConsPlusNormal"/>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0D6A" w:rsidRPr="000C3277" w:rsidRDefault="00E70D6A" w:rsidP="00E70D6A">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представляет непосредственную угрозу </w:t>
      </w:r>
      <w:r w:rsidRPr="000C3277">
        <w:rPr>
          <w:rFonts w:ascii="Times New Roman" w:hAnsi="Times New Roman" w:cs="Times New Roman"/>
          <w:color w:val="000000"/>
          <w:sz w:val="28"/>
          <w:szCs w:val="28"/>
        </w:rPr>
        <w:lastRenderedPageBreak/>
        <w:t>причинения вреда (ущерба) охраняемым законом ценностям или что такой вред (ущерб) причинен;</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0D6A" w:rsidRPr="000C3277" w:rsidRDefault="00E70D6A" w:rsidP="00E70D6A">
      <w:pPr>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0D6A" w:rsidRPr="000C3277" w:rsidRDefault="00E70D6A" w:rsidP="00E70D6A">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6FD2">
        <w:rPr>
          <w:rFonts w:ascii="Times New Roman" w:hAnsi="Times New Roman" w:cs="Times New Roman"/>
          <w:color w:val="000000"/>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70D6A" w:rsidRPr="000C3277" w:rsidRDefault="00E70D6A" w:rsidP="00E70D6A">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70D6A" w:rsidRPr="000C3277" w:rsidRDefault="00E70D6A" w:rsidP="00E70D6A">
      <w:pPr>
        <w:pStyle w:val="ConsPlusNormal"/>
        <w:ind w:firstLine="709"/>
        <w:jc w:val="both"/>
        <w:rPr>
          <w:rFonts w:ascii="Times New Roman" w:hAnsi="Times New Roman" w:cs="Times New Roman"/>
          <w:color w:val="000000"/>
          <w:sz w:val="28"/>
          <w:szCs w:val="28"/>
        </w:rPr>
      </w:pPr>
    </w:p>
    <w:p w:rsidR="00E70D6A" w:rsidRPr="000C3277" w:rsidRDefault="00E70D6A" w:rsidP="00E70D6A">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E70D6A" w:rsidRPr="000C3277" w:rsidRDefault="00E70D6A" w:rsidP="00E70D6A">
      <w:pPr>
        <w:pStyle w:val="ConsPlusNormal"/>
        <w:ind w:firstLine="0"/>
        <w:jc w:val="center"/>
        <w:rPr>
          <w:rFonts w:ascii="Times New Roman" w:hAnsi="Times New Roman" w:cs="Times New Roman"/>
          <w:b/>
          <w:bCs/>
          <w:color w:val="000000"/>
          <w:sz w:val="28"/>
          <w:szCs w:val="28"/>
        </w:rPr>
      </w:pP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w:t>
      </w:r>
      <w:r w:rsidRPr="000C3277">
        <w:rPr>
          <w:rFonts w:ascii="Times New Roman" w:hAnsi="Times New Roman" w:cs="Times New Roman"/>
          <w:color w:val="000000"/>
          <w:sz w:val="28"/>
          <w:szCs w:val="28"/>
        </w:rPr>
        <w:lastRenderedPageBreak/>
        <w:t>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gramStart"/>
      <w:r w:rsidRPr="000C3277">
        <w:rPr>
          <w:rFonts w:ascii="Times New Roman" w:hAnsi="Times New Roman" w:cs="Times New Roman"/>
          <w:color w:val="000000"/>
          <w:sz w:val="28"/>
          <w:szCs w:val="28"/>
        </w:rPr>
        <w:t xml:space="preserve">главы </w:t>
      </w:r>
      <w:r w:rsidR="00236FD2">
        <w:rPr>
          <w:rFonts w:ascii="Times New Roman" w:hAnsi="Times New Roman" w:cs="Times New Roman"/>
          <w:color w:val="000000"/>
          <w:sz w:val="28"/>
          <w:szCs w:val="28"/>
        </w:rPr>
        <w:t>муниципального образования Печерского сельского поселения Смоленского района Смоленской области</w:t>
      </w:r>
      <w:proofErr w:type="gramEnd"/>
      <w:r w:rsidR="00236FD2">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236FD2">
        <w:rPr>
          <w:rFonts w:ascii="Times New Roman" w:hAnsi="Times New Roman" w:cs="Times New Roman"/>
          <w:color w:val="000000"/>
          <w:sz w:val="28"/>
          <w:szCs w:val="28"/>
        </w:rPr>
        <w:t>муниципального образования Печерского сельского поселения Смоленского района Смоленской области</w:t>
      </w:r>
      <w:r w:rsidR="00236FD2"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36FD2">
        <w:rPr>
          <w:rFonts w:ascii="Times New Roman" w:hAnsi="Times New Roman" w:cs="Times New Roman"/>
          <w:color w:val="000000"/>
          <w:sz w:val="28"/>
          <w:szCs w:val="28"/>
        </w:rPr>
        <w:t>муниципального образования Печерского сельского поселения Смоленского района Смоленской области</w:t>
      </w:r>
      <w:r w:rsidRPr="000C3277">
        <w:rPr>
          <w:rFonts w:ascii="Times New Roman" w:hAnsi="Times New Roman" w:cs="Times New Roman"/>
          <w:color w:val="000000"/>
          <w:sz w:val="28"/>
          <w:szCs w:val="28"/>
        </w:rPr>
        <w:t>.</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0D6A" w:rsidRPr="000C3277" w:rsidRDefault="00E70D6A" w:rsidP="00E70D6A">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70D6A" w:rsidRPr="000C3277" w:rsidRDefault="00E70D6A" w:rsidP="00E70D6A">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236FD2">
        <w:rPr>
          <w:rFonts w:ascii="Times New Roman" w:hAnsi="Times New Roman" w:cs="Times New Roman"/>
          <w:color w:val="000000"/>
          <w:sz w:val="28"/>
          <w:szCs w:val="28"/>
        </w:rPr>
        <w:t xml:space="preserve"> муниципального образования Печерского сельского поселения Смоленского района Смоленской области </w:t>
      </w:r>
      <w:r w:rsidRPr="000C3277">
        <w:rPr>
          <w:rFonts w:ascii="Times New Roman" w:hAnsi="Times New Roman" w:cs="Times New Roman"/>
          <w:color w:val="000000"/>
          <w:sz w:val="28"/>
          <w:szCs w:val="28"/>
        </w:rPr>
        <w:t xml:space="preserve"> не более чем на 20 рабочих дней.</w:t>
      </w:r>
    </w:p>
    <w:p w:rsidR="00E70D6A" w:rsidRPr="000C3277" w:rsidRDefault="00E70D6A" w:rsidP="00E70D6A">
      <w:pPr>
        <w:pStyle w:val="1"/>
        <w:ind w:firstLine="709"/>
        <w:jc w:val="both"/>
        <w:rPr>
          <w:rFonts w:ascii="Times New Roman" w:hAnsi="Times New Roman" w:cs="Times New Roman"/>
          <w:color w:val="000000"/>
          <w:sz w:val="28"/>
          <w:szCs w:val="28"/>
        </w:rPr>
      </w:pPr>
    </w:p>
    <w:p w:rsidR="00E70D6A" w:rsidRPr="000C3277" w:rsidRDefault="00E70D6A" w:rsidP="00E70D6A">
      <w:pPr>
        <w:pStyle w:val="1"/>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E70D6A" w:rsidRPr="000C3277" w:rsidRDefault="00E70D6A" w:rsidP="00E70D6A">
      <w:pPr>
        <w:pStyle w:val="1"/>
        <w:jc w:val="center"/>
        <w:rPr>
          <w:rFonts w:ascii="Times New Roman" w:hAnsi="Times New Roman" w:cs="Times New Roman"/>
          <w:b/>
          <w:bCs/>
          <w:color w:val="000000"/>
          <w:sz w:val="28"/>
          <w:szCs w:val="28"/>
        </w:rPr>
      </w:pPr>
    </w:p>
    <w:p w:rsidR="00E70D6A" w:rsidRPr="000C3277" w:rsidRDefault="00E70D6A" w:rsidP="00E70D6A">
      <w:pPr>
        <w:pStyle w:val="1"/>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0D6A" w:rsidRPr="000C3277" w:rsidRDefault="00E70D6A" w:rsidP="00E70D6A">
      <w:pPr>
        <w:pStyle w:val="1"/>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00821684">
        <w:rPr>
          <w:rFonts w:ascii="Times New Roman" w:hAnsi="Times New Roman" w:cs="Times New Roman"/>
          <w:color w:val="000000"/>
          <w:sz w:val="28"/>
          <w:szCs w:val="28"/>
        </w:rPr>
        <w:t>Решением Совета депутатов Печерского сельского поселения смоленского района Смоленской области.</w:t>
      </w:r>
    </w:p>
    <w:p w:rsidR="00E70D6A" w:rsidRPr="000C3277" w:rsidRDefault="00E70D6A" w:rsidP="00E70D6A">
      <w:pPr>
        <w:pStyle w:val="ConsTitle"/>
        <w:widowControl/>
        <w:jc w:val="both"/>
        <w:rPr>
          <w:rFonts w:ascii="Times New Roman" w:hAnsi="Times New Roman" w:cs="Times New Roman"/>
          <w:sz w:val="28"/>
          <w:szCs w:val="28"/>
        </w:rPr>
      </w:pPr>
    </w:p>
    <w:p w:rsidR="00E70D6A" w:rsidRPr="000C3277" w:rsidRDefault="00E70D6A" w:rsidP="00E70D6A">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E70D6A" w:rsidRPr="000C3277" w:rsidRDefault="00E70D6A" w:rsidP="00E70D6A">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E70D6A" w:rsidRPr="000C3277" w:rsidRDefault="00E70D6A" w:rsidP="00E70D6A">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E70D6A" w:rsidRPr="000C3277" w:rsidRDefault="00E70D6A" w:rsidP="00E70D6A">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E70D6A" w:rsidRPr="000C3277" w:rsidRDefault="00E70D6A" w:rsidP="00E70D6A">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821684" w:rsidRDefault="00821684" w:rsidP="00821684">
      <w:pPr>
        <w:autoSpaceDE w:val="0"/>
        <w:autoSpaceDN w:val="0"/>
        <w:adjustRightInd w:val="0"/>
        <w:jc w:val="right"/>
        <w:rPr>
          <w:bCs/>
          <w:color w:val="000000"/>
        </w:rPr>
      </w:pPr>
      <w:r>
        <w:rPr>
          <w:bCs/>
          <w:color w:val="000000"/>
        </w:rPr>
        <w:t>муниципального образования Печерского сельского поселения</w:t>
      </w:r>
    </w:p>
    <w:p w:rsidR="00E70D6A" w:rsidRPr="000C3277" w:rsidRDefault="00821684" w:rsidP="00821684">
      <w:pPr>
        <w:autoSpaceDE w:val="0"/>
        <w:autoSpaceDN w:val="0"/>
        <w:adjustRightInd w:val="0"/>
        <w:jc w:val="right"/>
      </w:pPr>
      <w:r>
        <w:rPr>
          <w:bCs/>
          <w:color w:val="000000"/>
        </w:rPr>
        <w:t xml:space="preserve"> Смоленского района Смоленской области</w:t>
      </w:r>
    </w:p>
    <w:p w:rsidR="00E70D6A" w:rsidRPr="000C3277" w:rsidRDefault="00E70D6A" w:rsidP="00E70D6A">
      <w:pPr>
        <w:pStyle w:val="ConsPlusNormal"/>
        <w:ind w:firstLine="0"/>
        <w:jc w:val="right"/>
        <w:rPr>
          <w:rFonts w:ascii="Times New Roman" w:hAnsi="Times New Roman" w:cs="Times New Roman"/>
          <w:b/>
          <w:bCs/>
          <w:color w:val="000000"/>
          <w:sz w:val="24"/>
          <w:szCs w:val="24"/>
        </w:rPr>
      </w:pPr>
    </w:p>
    <w:p w:rsidR="00E70D6A" w:rsidRPr="000C3277" w:rsidRDefault="00E70D6A" w:rsidP="00E70D6A">
      <w:pPr>
        <w:widowControl w:val="0"/>
        <w:autoSpaceDE w:val="0"/>
        <w:ind w:firstLine="540"/>
        <w:jc w:val="both"/>
        <w:rPr>
          <w:color w:val="000000"/>
        </w:rPr>
      </w:pPr>
      <w:bookmarkStart w:id="3" w:name="Par381"/>
      <w:bookmarkEnd w:id="3"/>
    </w:p>
    <w:p w:rsidR="00E70D6A" w:rsidRPr="000C3277" w:rsidRDefault="00E70D6A" w:rsidP="00E70D6A">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0D6A" w:rsidRPr="000C3277" w:rsidRDefault="00E70D6A" w:rsidP="00E70D6A">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821684">
        <w:rPr>
          <w:rFonts w:ascii="Times New Roman" w:hAnsi="Times New Roman" w:cs="Times New Roman"/>
          <w:color w:val="000000"/>
          <w:sz w:val="28"/>
          <w:szCs w:val="28"/>
        </w:rPr>
        <w:t xml:space="preserve">Печерского сельского поселения Смоленского района Смоленской области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E70D6A" w:rsidRPr="000C3277" w:rsidRDefault="00E70D6A" w:rsidP="00E70D6A">
      <w:pPr>
        <w:pStyle w:val="ConsPlusNormal"/>
        <w:ind w:firstLine="540"/>
        <w:jc w:val="both"/>
        <w:rPr>
          <w:rFonts w:ascii="Times New Roman" w:hAnsi="Times New Roman" w:cs="Times New Roman"/>
          <w:color w:val="000000"/>
        </w:rPr>
      </w:pPr>
    </w:p>
    <w:p w:rsidR="00E70D6A" w:rsidRPr="000C3277" w:rsidRDefault="00E70D6A" w:rsidP="00E70D6A">
      <w:pPr>
        <w:pStyle w:val="s1"/>
        <w:shd w:val="clear" w:color="auto" w:fill="FFFFFF"/>
        <w:rPr>
          <w:rFonts w:ascii="Times New Roman" w:hAnsi="Times New Roman" w:cs="Times New Roman"/>
          <w:color w:val="000000"/>
          <w:sz w:val="28"/>
          <w:szCs w:val="28"/>
        </w:rPr>
      </w:pPr>
    </w:p>
    <w:p w:rsidR="00E70D6A" w:rsidRPr="000C3277" w:rsidRDefault="00E70D6A" w:rsidP="00E70D6A">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E70D6A" w:rsidRPr="000C3277" w:rsidRDefault="00E70D6A" w:rsidP="00E70D6A">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E70D6A" w:rsidRPr="000C3277" w:rsidRDefault="00E70D6A" w:rsidP="00E70D6A">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E70D6A" w:rsidRPr="000C3277" w:rsidRDefault="00E70D6A" w:rsidP="00E70D6A">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E70D6A" w:rsidRPr="000C3277" w:rsidRDefault="00E70D6A" w:rsidP="00E70D6A">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E70D6A" w:rsidRPr="000C3277" w:rsidRDefault="00E70D6A" w:rsidP="00E70D6A">
      <w:pPr>
        <w:pStyle w:val="ConsPlusNormal"/>
        <w:spacing w:line="360" w:lineRule="auto"/>
        <w:ind w:firstLine="709"/>
        <w:jc w:val="both"/>
        <w:rPr>
          <w:rFonts w:ascii="Times New Roman" w:hAnsi="Times New Roman" w:cs="Times New Roman"/>
          <w:color w:val="000000"/>
          <w:sz w:val="28"/>
          <w:szCs w:val="28"/>
        </w:rPr>
      </w:pPr>
    </w:p>
    <w:p w:rsidR="00E70D6A" w:rsidRPr="000C3277" w:rsidRDefault="00E70D6A" w:rsidP="00E70D6A">
      <w:pPr>
        <w:pStyle w:val="ConsPlusNormal"/>
        <w:spacing w:line="360" w:lineRule="auto"/>
        <w:ind w:firstLine="0"/>
        <w:jc w:val="center"/>
        <w:rPr>
          <w:rFonts w:ascii="Times New Roman" w:hAnsi="Times New Roman" w:cs="Times New Roman"/>
          <w:color w:val="000000"/>
          <w:sz w:val="28"/>
          <w:szCs w:val="28"/>
        </w:rPr>
      </w:pPr>
    </w:p>
    <w:p w:rsidR="00E70D6A" w:rsidRPr="00D16ADB" w:rsidRDefault="00E70D6A" w:rsidP="00E70D6A">
      <w:pPr>
        <w:spacing w:after="160" w:line="259" w:lineRule="auto"/>
        <w:jc w:val="center"/>
        <w:rPr>
          <w:color w:val="000000"/>
          <w:sz w:val="28"/>
          <w:szCs w:val="28"/>
        </w:rPr>
      </w:pPr>
      <w:r w:rsidRPr="00D16ADB">
        <w:rPr>
          <w:color w:val="000000"/>
          <w:sz w:val="28"/>
          <w:szCs w:val="28"/>
        </w:rPr>
        <w:t xml:space="preserve"> </w:t>
      </w:r>
    </w:p>
    <w:p w:rsidR="00E70D6A" w:rsidRDefault="00E70D6A" w:rsidP="00E70D6A"/>
    <w:p w:rsidR="00E70D6A" w:rsidRDefault="00E70D6A"/>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Default="00821684"/>
    <w:p w:rsidR="00821684" w:rsidRPr="00821684" w:rsidRDefault="00821684" w:rsidP="00821684">
      <w:pPr>
        <w:suppressAutoHyphens/>
        <w:autoSpaceDE w:val="0"/>
        <w:jc w:val="right"/>
        <w:rPr>
          <w:sz w:val="20"/>
          <w:szCs w:val="20"/>
          <w:lang w:eastAsia="zh-CN"/>
        </w:rPr>
      </w:pPr>
      <w:r w:rsidRPr="00821684">
        <w:rPr>
          <w:color w:val="000000"/>
          <w:lang w:eastAsia="zh-CN"/>
        </w:rPr>
        <w:t>Приложение № 2</w:t>
      </w:r>
    </w:p>
    <w:p w:rsidR="00821684" w:rsidRPr="00821684" w:rsidRDefault="00821684" w:rsidP="00821684">
      <w:pPr>
        <w:suppressAutoHyphens/>
        <w:autoSpaceDE w:val="0"/>
        <w:jc w:val="right"/>
        <w:rPr>
          <w:color w:val="000000"/>
          <w:lang w:eastAsia="zh-CN"/>
        </w:rPr>
      </w:pPr>
      <w:r w:rsidRPr="00821684">
        <w:rPr>
          <w:color w:val="000000"/>
          <w:lang w:eastAsia="zh-CN"/>
        </w:rPr>
        <w:t xml:space="preserve">к Положению о муниципальном контроле </w:t>
      </w:r>
    </w:p>
    <w:p w:rsidR="00821684" w:rsidRPr="000C3277" w:rsidRDefault="00821684" w:rsidP="00821684">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821684" w:rsidRPr="000C3277" w:rsidRDefault="00821684" w:rsidP="00821684">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821684" w:rsidRDefault="00821684" w:rsidP="00821684">
      <w:pPr>
        <w:autoSpaceDE w:val="0"/>
        <w:autoSpaceDN w:val="0"/>
        <w:adjustRightInd w:val="0"/>
        <w:jc w:val="right"/>
        <w:rPr>
          <w:bCs/>
          <w:color w:val="000000"/>
        </w:rPr>
      </w:pPr>
      <w:r>
        <w:rPr>
          <w:bCs/>
          <w:color w:val="000000"/>
        </w:rPr>
        <w:t>муниципального образования Печерского сельского поселения</w:t>
      </w:r>
    </w:p>
    <w:p w:rsidR="00821684" w:rsidRDefault="00821684" w:rsidP="00821684">
      <w:pPr>
        <w:autoSpaceDE w:val="0"/>
        <w:autoSpaceDN w:val="0"/>
        <w:adjustRightInd w:val="0"/>
        <w:jc w:val="right"/>
        <w:rPr>
          <w:bCs/>
          <w:color w:val="000000"/>
        </w:rPr>
      </w:pPr>
      <w:r>
        <w:rPr>
          <w:bCs/>
          <w:color w:val="000000"/>
        </w:rPr>
        <w:t xml:space="preserve"> Смоленского района Смоленской области</w:t>
      </w:r>
    </w:p>
    <w:p w:rsidR="00821684" w:rsidRDefault="00821684" w:rsidP="00821684">
      <w:pPr>
        <w:autoSpaceDE w:val="0"/>
        <w:autoSpaceDN w:val="0"/>
        <w:adjustRightInd w:val="0"/>
        <w:jc w:val="right"/>
      </w:pPr>
    </w:p>
    <w:p w:rsidR="00270DAE" w:rsidRPr="000C3277" w:rsidRDefault="00270DAE" w:rsidP="00821684">
      <w:pPr>
        <w:autoSpaceDE w:val="0"/>
        <w:autoSpaceDN w:val="0"/>
        <w:adjustRightInd w:val="0"/>
        <w:jc w:val="right"/>
      </w:pPr>
    </w:p>
    <w:p w:rsidR="00270DAE" w:rsidRPr="00270DAE" w:rsidRDefault="00270DAE" w:rsidP="00270DAE">
      <w:pPr>
        <w:widowControl w:val="0"/>
        <w:spacing w:after="156" w:line="260" w:lineRule="exact"/>
        <w:ind w:right="20"/>
        <w:jc w:val="center"/>
        <w:rPr>
          <w:b/>
          <w:sz w:val="28"/>
          <w:szCs w:val="28"/>
          <w:lang w:eastAsia="en-US"/>
        </w:rPr>
      </w:pPr>
      <w:r w:rsidRPr="00270DAE">
        <w:rPr>
          <w:b/>
          <w:color w:val="000000"/>
          <w:sz w:val="28"/>
          <w:szCs w:val="28"/>
          <w:lang w:bidi="ru-RU"/>
        </w:rPr>
        <w:t>Типовой перечень индикативных показателей федерального государственного</w:t>
      </w:r>
      <w:r w:rsidRPr="00270DAE">
        <w:rPr>
          <w:b/>
          <w:sz w:val="28"/>
          <w:szCs w:val="28"/>
          <w:lang w:eastAsia="en-US"/>
        </w:rPr>
        <w:t xml:space="preserve">  </w:t>
      </w:r>
      <w:r w:rsidRPr="00270DAE">
        <w:rPr>
          <w:b/>
          <w:color w:val="000000"/>
          <w:sz w:val="28"/>
          <w:szCs w:val="28"/>
          <w:lang w:bidi="ru-RU"/>
        </w:rPr>
        <w:t>контроля (надзора)</w:t>
      </w:r>
    </w:p>
    <w:p w:rsidR="00270DAE" w:rsidRPr="00270DAE" w:rsidRDefault="00270DAE" w:rsidP="00270DAE">
      <w:pPr>
        <w:jc w:val="both"/>
        <w:rPr>
          <w:sz w:val="28"/>
          <w:szCs w:val="28"/>
        </w:rPr>
      </w:pPr>
      <w:r w:rsidRPr="00270DAE">
        <w:rPr>
          <w:sz w:val="28"/>
          <w:szCs w:val="28"/>
        </w:rPr>
        <w:t>1)</w:t>
      </w:r>
      <w:r w:rsidRPr="00270DAE">
        <w:rPr>
          <w:sz w:val="28"/>
          <w:szCs w:val="28"/>
        </w:rPr>
        <w:tab/>
        <w:t>количество плановых контрольных (надзорных) мероприятий, проведенных за отчетный период;</w:t>
      </w:r>
    </w:p>
    <w:p w:rsidR="00270DAE" w:rsidRPr="00270DAE" w:rsidRDefault="00270DAE" w:rsidP="00270DAE">
      <w:pPr>
        <w:jc w:val="both"/>
        <w:rPr>
          <w:sz w:val="28"/>
          <w:szCs w:val="28"/>
        </w:rPr>
      </w:pPr>
      <w:r w:rsidRPr="00270DAE">
        <w:rPr>
          <w:sz w:val="28"/>
          <w:szCs w:val="28"/>
        </w:rPr>
        <w:t>2)</w:t>
      </w:r>
      <w:r w:rsidRPr="00270DAE">
        <w:rPr>
          <w:sz w:val="28"/>
          <w:szCs w:val="28"/>
        </w:rPr>
        <w:tab/>
        <w:t>количество внеплановых контрольных (надзорных) мероприятий, проведенных за отчетный период;</w:t>
      </w:r>
    </w:p>
    <w:p w:rsidR="00270DAE" w:rsidRPr="00270DAE" w:rsidRDefault="00270DAE" w:rsidP="00270DAE">
      <w:pPr>
        <w:jc w:val="both"/>
        <w:rPr>
          <w:sz w:val="28"/>
          <w:szCs w:val="28"/>
        </w:rPr>
      </w:pPr>
      <w:r w:rsidRPr="00270DAE">
        <w:rPr>
          <w:sz w:val="28"/>
          <w:szCs w:val="28"/>
        </w:rPr>
        <w:t>3)</w:t>
      </w:r>
      <w:r w:rsidRPr="00270DAE">
        <w:rPr>
          <w:sz w:val="28"/>
          <w:szCs w:val="28"/>
        </w:rPr>
        <w:tab/>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0DAE" w:rsidRPr="00270DAE" w:rsidRDefault="00270DAE" w:rsidP="00270DAE">
      <w:pPr>
        <w:jc w:val="both"/>
        <w:rPr>
          <w:sz w:val="28"/>
          <w:szCs w:val="28"/>
        </w:rPr>
      </w:pPr>
      <w:r w:rsidRPr="00270DAE">
        <w:rPr>
          <w:sz w:val="28"/>
          <w:szCs w:val="28"/>
        </w:rPr>
        <w:t>4)</w:t>
      </w:r>
      <w:r w:rsidRPr="00270DAE">
        <w:rPr>
          <w:sz w:val="28"/>
          <w:szCs w:val="28"/>
        </w:rPr>
        <w:tab/>
        <w:t>общее количество контрольных (надзорных) мероприятий с взаимодействием, проведенных за отчетный период;</w:t>
      </w:r>
    </w:p>
    <w:p w:rsidR="00270DAE" w:rsidRPr="00270DAE" w:rsidRDefault="00270DAE" w:rsidP="00270DAE">
      <w:pPr>
        <w:jc w:val="both"/>
        <w:rPr>
          <w:sz w:val="28"/>
          <w:szCs w:val="28"/>
        </w:rPr>
      </w:pPr>
      <w:r w:rsidRPr="00270DAE">
        <w:rPr>
          <w:sz w:val="28"/>
          <w:szCs w:val="28"/>
        </w:rPr>
        <w:t>5)</w:t>
      </w:r>
      <w:r w:rsidRPr="00270DAE">
        <w:rPr>
          <w:sz w:val="28"/>
          <w:szCs w:val="28"/>
        </w:rPr>
        <w:tab/>
        <w:t>количество контрольных (надзорных) мероприятий с взаимодействием по каждому виду КНМ, проведенных за отчетный период;</w:t>
      </w:r>
    </w:p>
    <w:p w:rsidR="00270DAE" w:rsidRPr="00270DAE" w:rsidRDefault="00270DAE" w:rsidP="00270DAE">
      <w:pPr>
        <w:jc w:val="both"/>
        <w:rPr>
          <w:sz w:val="28"/>
          <w:szCs w:val="28"/>
        </w:rPr>
      </w:pPr>
      <w:r w:rsidRPr="00270DAE">
        <w:rPr>
          <w:sz w:val="28"/>
          <w:szCs w:val="28"/>
        </w:rPr>
        <w:t>6)</w:t>
      </w:r>
      <w:r w:rsidRPr="00270DAE">
        <w:rPr>
          <w:sz w:val="28"/>
          <w:szCs w:val="28"/>
        </w:rPr>
        <w:tab/>
        <w:t>количество контрольных (надзорных) мероприятий, проведенных с использованием средств дистанционного взаимодействия, за отчетный период;</w:t>
      </w:r>
    </w:p>
    <w:p w:rsidR="00270DAE" w:rsidRPr="00270DAE" w:rsidRDefault="00270DAE" w:rsidP="00270DAE">
      <w:pPr>
        <w:jc w:val="both"/>
        <w:rPr>
          <w:sz w:val="28"/>
          <w:szCs w:val="28"/>
        </w:rPr>
      </w:pPr>
      <w:r w:rsidRPr="00270DAE">
        <w:rPr>
          <w:sz w:val="28"/>
          <w:szCs w:val="28"/>
        </w:rPr>
        <w:t>7)</w:t>
      </w:r>
      <w:r w:rsidRPr="00270DAE">
        <w:rPr>
          <w:sz w:val="28"/>
          <w:szCs w:val="28"/>
        </w:rPr>
        <w:tab/>
        <w:t>количество обязательных профилактических визитов, проведенных за отчетный период;</w:t>
      </w:r>
    </w:p>
    <w:p w:rsidR="00270DAE" w:rsidRPr="00270DAE" w:rsidRDefault="00270DAE" w:rsidP="00270DAE">
      <w:pPr>
        <w:jc w:val="both"/>
        <w:rPr>
          <w:sz w:val="28"/>
          <w:szCs w:val="28"/>
        </w:rPr>
      </w:pPr>
      <w:r w:rsidRPr="00270DAE">
        <w:rPr>
          <w:sz w:val="28"/>
          <w:szCs w:val="28"/>
        </w:rPr>
        <w:t>8)</w:t>
      </w:r>
      <w:r w:rsidRPr="00270DAE">
        <w:rPr>
          <w:sz w:val="28"/>
          <w:szCs w:val="28"/>
        </w:rPr>
        <w:tab/>
        <w:t>количество предостережений о недопустимости нарушения обязательных требований, объявленных за отчетный период;</w:t>
      </w:r>
    </w:p>
    <w:p w:rsidR="00270DAE" w:rsidRPr="00270DAE" w:rsidRDefault="00270DAE" w:rsidP="00270DAE">
      <w:pPr>
        <w:jc w:val="both"/>
        <w:rPr>
          <w:sz w:val="28"/>
          <w:szCs w:val="28"/>
        </w:rPr>
      </w:pPr>
      <w:r w:rsidRPr="00270DAE">
        <w:rPr>
          <w:sz w:val="28"/>
          <w:szCs w:val="28"/>
        </w:rPr>
        <w:t>9)</w:t>
      </w:r>
      <w:r w:rsidRPr="00270DAE">
        <w:rPr>
          <w:sz w:val="28"/>
          <w:szCs w:val="28"/>
        </w:rPr>
        <w:tab/>
        <w:t>количество контрольных (надзорных) мероприятий, по результатам которых выявлены нарушения обязательных требований, за отчетный период;</w:t>
      </w:r>
    </w:p>
    <w:p w:rsidR="00270DAE" w:rsidRPr="00270DAE" w:rsidRDefault="00270DAE" w:rsidP="00270DAE">
      <w:pPr>
        <w:jc w:val="both"/>
        <w:rPr>
          <w:sz w:val="28"/>
          <w:szCs w:val="28"/>
        </w:rPr>
      </w:pPr>
      <w:r w:rsidRPr="00270DAE">
        <w:rPr>
          <w:sz w:val="28"/>
          <w:szCs w:val="28"/>
        </w:rPr>
        <w:t>10)</w:t>
      </w:r>
      <w:r w:rsidRPr="00270DAE">
        <w:rPr>
          <w:sz w:val="28"/>
          <w:szCs w:val="28"/>
        </w:rPr>
        <w:tab/>
        <w:t>количество контрольных (надзорных) мероприятий, по итогам которых возбуждены дела об административных правонарушениях, за отчетный период;</w:t>
      </w:r>
    </w:p>
    <w:p w:rsidR="00270DAE" w:rsidRPr="00270DAE" w:rsidRDefault="00270DAE" w:rsidP="00270DAE">
      <w:pPr>
        <w:jc w:val="both"/>
        <w:rPr>
          <w:sz w:val="28"/>
          <w:szCs w:val="28"/>
        </w:rPr>
      </w:pPr>
      <w:r w:rsidRPr="00270DAE">
        <w:rPr>
          <w:sz w:val="28"/>
          <w:szCs w:val="28"/>
        </w:rPr>
        <w:t>11)</w:t>
      </w:r>
      <w:r w:rsidRPr="00270DAE">
        <w:rPr>
          <w:sz w:val="28"/>
          <w:szCs w:val="28"/>
        </w:rPr>
        <w:tab/>
        <w:t>сумма административных штрафов, наложенных по результатам контрольных (надзорных) мероприятий, за отчетный период;</w:t>
      </w:r>
    </w:p>
    <w:p w:rsidR="00270DAE" w:rsidRPr="00270DAE" w:rsidRDefault="00270DAE" w:rsidP="00270DAE">
      <w:pPr>
        <w:jc w:val="both"/>
        <w:rPr>
          <w:sz w:val="28"/>
          <w:szCs w:val="28"/>
        </w:rPr>
      </w:pPr>
      <w:r w:rsidRPr="00270DAE">
        <w:rPr>
          <w:sz w:val="28"/>
          <w:szCs w:val="28"/>
        </w:rPr>
        <w:t>12)</w:t>
      </w:r>
      <w:r w:rsidRPr="00270DAE">
        <w:rPr>
          <w:sz w:val="28"/>
          <w:szCs w:val="28"/>
        </w:rPr>
        <w:tab/>
        <w:t>количество направленных в органы прокуратуры заявлений о согласовании проведения контрольных (надзорных) мероприятий, за отчетный период;</w:t>
      </w:r>
    </w:p>
    <w:p w:rsidR="00270DAE" w:rsidRPr="00270DAE" w:rsidRDefault="00270DAE" w:rsidP="00270DAE">
      <w:pPr>
        <w:jc w:val="both"/>
        <w:rPr>
          <w:sz w:val="28"/>
          <w:szCs w:val="28"/>
        </w:rPr>
      </w:pPr>
      <w:r w:rsidRPr="00270DAE">
        <w:rPr>
          <w:sz w:val="28"/>
          <w:szCs w:val="28"/>
        </w:rPr>
        <w:t>13)</w:t>
      </w:r>
      <w:r w:rsidRPr="00270DAE">
        <w:rPr>
          <w:sz w:val="28"/>
          <w:szCs w:val="28"/>
        </w:rPr>
        <w:tab/>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0DAE" w:rsidRPr="00270DAE" w:rsidRDefault="00270DAE" w:rsidP="00270DAE">
      <w:pPr>
        <w:jc w:val="both"/>
        <w:rPr>
          <w:sz w:val="28"/>
          <w:szCs w:val="28"/>
        </w:rPr>
      </w:pPr>
      <w:r w:rsidRPr="00270DAE">
        <w:rPr>
          <w:sz w:val="28"/>
          <w:szCs w:val="28"/>
        </w:rPr>
        <w:lastRenderedPageBreak/>
        <w:t>14)</w:t>
      </w:r>
      <w:r w:rsidRPr="00270DAE">
        <w:rPr>
          <w:sz w:val="28"/>
          <w:szCs w:val="28"/>
        </w:rPr>
        <w:tab/>
        <w:t>общее количество учтенных объектов контроля на конец отчетного периода;</w:t>
      </w:r>
    </w:p>
    <w:p w:rsidR="00270DAE" w:rsidRPr="00270DAE" w:rsidRDefault="00270DAE" w:rsidP="00270DAE">
      <w:pPr>
        <w:jc w:val="both"/>
        <w:rPr>
          <w:sz w:val="28"/>
          <w:szCs w:val="28"/>
        </w:rPr>
      </w:pPr>
      <w:r w:rsidRPr="00270DAE">
        <w:rPr>
          <w:sz w:val="28"/>
          <w:szCs w:val="28"/>
        </w:rPr>
        <w:t>15)</w:t>
      </w:r>
      <w:r w:rsidRPr="00270DAE">
        <w:rPr>
          <w:sz w:val="28"/>
          <w:szCs w:val="28"/>
        </w:rPr>
        <w:tab/>
        <w:t>количество учтенных объектов контроля, отнесенных к категориям риска, по каждой из категорий риска, на конец отчетного периода;</w:t>
      </w:r>
    </w:p>
    <w:p w:rsidR="00270DAE" w:rsidRPr="00270DAE" w:rsidRDefault="00270DAE" w:rsidP="00270DAE">
      <w:pPr>
        <w:jc w:val="both"/>
        <w:rPr>
          <w:sz w:val="28"/>
          <w:szCs w:val="28"/>
        </w:rPr>
      </w:pPr>
      <w:r w:rsidRPr="00270DAE">
        <w:rPr>
          <w:sz w:val="28"/>
          <w:szCs w:val="28"/>
        </w:rPr>
        <w:t>16)</w:t>
      </w:r>
      <w:r w:rsidRPr="00270DAE">
        <w:rPr>
          <w:sz w:val="28"/>
          <w:szCs w:val="28"/>
        </w:rPr>
        <w:tab/>
        <w:t>количество учтенных контролируемых лиц на конец отчетного периода;</w:t>
      </w:r>
    </w:p>
    <w:p w:rsidR="00270DAE" w:rsidRPr="00270DAE" w:rsidRDefault="00270DAE" w:rsidP="00270DAE">
      <w:pPr>
        <w:jc w:val="both"/>
        <w:rPr>
          <w:sz w:val="28"/>
          <w:szCs w:val="28"/>
        </w:rPr>
      </w:pPr>
      <w:r w:rsidRPr="00270DAE">
        <w:rPr>
          <w:sz w:val="28"/>
          <w:szCs w:val="28"/>
        </w:rPr>
        <w:t>17)</w:t>
      </w:r>
      <w:r w:rsidRPr="00270DAE">
        <w:rPr>
          <w:sz w:val="28"/>
          <w:szCs w:val="28"/>
        </w:rPr>
        <w:tab/>
        <w:t>количество учтенных контролируемых лиц, в отношении которых проведены контрольные (надзорные) мероприятия, за отчетный период;</w:t>
      </w:r>
    </w:p>
    <w:p w:rsidR="00270DAE" w:rsidRPr="00270DAE" w:rsidRDefault="00270DAE" w:rsidP="00270DAE">
      <w:pPr>
        <w:jc w:val="both"/>
        <w:rPr>
          <w:sz w:val="28"/>
          <w:szCs w:val="28"/>
        </w:rPr>
      </w:pPr>
      <w:r w:rsidRPr="00270DAE">
        <w:rPr>
          <w:sz w:val="28"/>
          <w:szCs w:val="28"/>
        </w:rPr>
        <w:t>18)</w:t>
      </w:r>
      <w:r w:rsidRPr="00270DAE">
        <w:rPr>
          <w:sz w:val="28"/>
          <w:szCs w:val="28"/>
        </w:rPr>
        <w:tab/>
        <w:t xml:space="preserve"> общее количество жалоб,</w:t>
      </w:r>
      <w:r w:rsidRPr="00270DAE">
        <w:rPr>
          <w:sz w:val="28"/>
          <w:szCs w:val="28"/>
        </w:rPr>
        <w:tab/>
        <w:t>поданных контролируемыми лицами в досудебном порядке за отчетный период;</w:t>
      </w:r>
    </w:p>
    <w:p w:rsidR="00270DAE" w:rsidRPr="00270DAE" w:rsidRDefault="00270DAE" w:rsidP="00270DAE">
      <w:pPr>
        <w:jc w:val="both"/>
        <w:rPr>
          <w:sz w:val="28"/>
          <w:szCs w:val="28"/>
        </w:rPr>
      </w:pPr>
      <w:r w:rsidRPr="00270DAE">
        <w:rPr>
          <w:sz w:val="28"/>
          <w:szCs w:val="28"/>
        </w:rPr>
        <w:t>19)</w:t>
      </w:r>
      <w:r w:rsidRPr="00270DAE">
        <w:rPr>
          <w:sz w:val="28"/>
          <w:szCs w:val="28"/>
        </w:rPr>
        <w:tab/>
        <w:t>количество жалоб, в отношении которых контрольным (надзорным) органом был нарушен срок рассмотрения, за отчетный период;</w:t>
      </w:r>
    </w:p>
    <w:p w:rsidR="00270DAE" w:rsidRPr="00270DAE" w:rsidRDefault="00270DAE" w:rsidP="00270DAE">
      <w:pPr>
        <w:jc w:val="both"/>
        <w:rPr>
          <w:sz w:val="28"/>
          <w:szCs w:val="28"/>
        </w:rPr>
      </w:pPr>
      <w:r w:rsidRPr="00270DAE">
        <w:rPr>
          <w:sz w:val="28"/>
          <w:szCs w:val="28"/>
        </w:rPr>
        <w:t>20)</w:t>
      </w:r>
      <w:r w:rsidRPr="00270DAE">
        <w:rPr>
          <w:sz w:val="28"/>
          <w:szCs w:val="28"/>
        </w:rPr>
        <w:tab/>
        <w:t xml:space="preserve">количество жалоб, поданных контролируемыми лицами в </w:t>
      </w:r>
      <w:proofErr w:type="gramStart"/>
      <w:r w:rsidRPr="00270DAE">
        <w:rPr>
          <w:sz w:val="28"/>
          <w:szCs w:val="28"/>
        </w:rPr>
        <w:t>досудебном</w:t>
      </w:r>
      <w:proofErr w:type="gramEnd"/>
    </w:p>
    <w:p w:rsidR="00270DAE" w:rsidRPr="00270DAE" w:rsidRDefault="00270DAE" w:rsidP="00270DAE">
      <w:pPr>
        <w:jc w:val="both"/>
        <w:rPr>
          <w:sz w:val="28"/>
          <w:szCs w:val="28"/>
        </w:rPr>
      </w:pPr>
      <w:r w:rsidRPr="00270DAE">
        <w:rPr>
          <w:sz w:val="28"/>
          <w:szCs w:val="28"/>
        </w:rPr>
        <w:t xml:space="preserve">порядке, по итогам </w:t>
      </w:r>
      <w:proofErr w:type="gramStart"/>
      <w:r w:rsidRPr="00270DAE">
        <w:rPr>
          <w:sz w:val="28"/>
          <w:szCs w:val="28"/>
        </w:rPr>
        <w:t>рассмотрения</w:t>
      </w:r>
      <w:proofErr w:type="gramEnd"/>
      <w:r w:rsidRPr="00270DAE">
        <w:rPr>
          <w:sz w:val="28"/>
          <w:szCs w:val="28"/>
        </w:rPr>
        <w:t xml:space="preserve"> которых принято решение о полной либо частичной отмене решения контрольного (надзорного) органа либо о признании действий (бездействий)</w:t>
      </w:r>
      <w:r w:rsidRPr="00270DAE">
        <w:rPr>
          <w:sz w:val="28"/>
          <w:szCs w:val="28"/>
        </w:rPr>
        <w:tab/>
        <w:t>должностных лиц</w:t>
      </w:r>
      <w:r w:rsidRPr="00270DAE">
        <w:rPr>
          <w:sz w:val="28"/>
          <w:szCs w:val="28"/>
        </w:rPr>
        <w:tab/>
        <w:t>контрольных (надзорных) органов недействительными, за отчетный период;</w:t>
      </w:r>
    </w:p>
    <w:p w:rsidR="00270DAE" w:rsidRPr="00270DAE" w:rsidRDefault="00270DAE" w:rsidP="00270DAE">
      <w:pPr>
        <w:jc w:val="both"/>
        <w:rPr>
          <w:sz w:val="28"/>
          <w:szCs w:val="28"/>
        </w:rPr>
      </w:pPr>
      <w:r w:rsidRPr="00270DAE">
        <w:rPr>
          <w:sz w:val="28"/>
          <w:szCs w:val="28"/>
        </w:rPr>
        <w:t>21)</w:t>
      </w:r>
      <w:r w:rsidRPr="00270DAE">
        <w:rPr>
          <w:sz w:val="28"/>
          <w:szCs w:val="28"/>
        </w:rPr>
        <w:tab/>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0DAE" w:rsidRPr="00270DAE" w:rsidRDefault="00270DAE" w:rsidP="00270DAE">
      <w:pPr>
        <w:jc w:val="both"/>
        <w:rPr>
          <w:sz w:val="28"/>
          <w:szCs w:val="28"/>
        </w:rPr>
      </w:pPr>
      <w:r w:rsidRPr="00270DAE">
        <w:rPr>
          <w:sz w:val="28"/>
          <w:szCs w:val="28"/>
        </w:rPr>
        <w:t>22)</w:t>
      </w:r>
      <w:r w:rsidRPr="00270DAE">
        <w:rPr>
          <w:sz w:val="28"/>
          <w:szCs w:val="28"/>
        </w:rPr>
        <w:tab/>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70DAE" w:rsidRPr="00270DAE" w:rsidRDefault="00270DAE" w:rsidP="00270DAE">
      <w:pPr>
        <w:jc w:val="both"/>
        <w:rPr>
          <w:sz w:val="28"/>
          <w:szCs w:val="28"/>
        </w:rPr>
      </w:pPr>
      <w:r w:rsidRPr="00270DAE">
        <w:rPr>
          <w:sz w:val="28"/>
          <w:szCs w:val="28"/>
        </w:rPr>
        <w:t>23)</w:t>
      </w:r>
      <w:r w:rsidRPr="00270DAE">
        <w:rPr>
          <w:sz w:val="28"/>
          <w:szCs w:val="28"/>
        </w:rPr>
        <w:tab/>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270DAE">
        <w:rPr>
          <w:sz w:val="28"/>
          <w:szCs w:val="28"/>
        </w:rPr>
        <w:t>результаты</w:t>
      </w:r>
      <w:proofErr w:type="gramEnd"/>
      <w:r w:rsidRPr="00270DAE">
        <w:rPr>
          <w:sz w:val="28"/>
          <w:szCs w:val="28"/>
        </w:rPr>
        <w:t xml:space="preserve"> которых были признаны недействительными и (или) отменены, за отчетный период.</w:t>
      </w:r>
    </w:p>
    <w:p w:rsidR="00270DAE" w:rsidRPr="00270DAE" w:rsidRDefault="00270DAE" w:rsidP="00270DAE">
      <w:pPr>
        <w:suppressAutoHyphens/>
        <w:autoSpaceDE w:val="0"/>
        <w:ind w:firstLine="709"/>
        <w:jc w:val="both"/>
        <w:rPr>
          <w:color w:val="000000"/>
          <w:sz w:val="28"/>
          <w:szCs w:val="28"/>
          <w:lang w:eastAsia="zh-CN"/>
        </w:rPr>
      </w:pPr>
    </w:p>
    <w:p w:rsidR="00821684" w:rsidRDefault="00821684"/>
    <w:sectPr w:rsidR="008216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F1" w:rsidRDefault="00C629F1" w:rsidP="00E70D6A">
      <w:r>
        <w:separator/>
      </w:r>
    </w:p>
  </w:endnote>
  <w:endnote w:type="continuationSeparator" w:id="0">
    <w:p w:rsidR="00C629F1" w:rsidRDefault="00C629F1" w:rsidP="00E7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F1" w:rsidRDefault="00C629F1" w:rsidP="00E70D6A">
      <w:r>
        <w:separator/>
      </w:r>
    </w:p>
  </w:footnote>
  <w:footnote w:type="continuationSeparator" w:id="0">
    <w:p w:rsidR="00C629F1" w:rsidRDefault="00C629F1" w:rsidP="00E70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85"/>
    <w:rsid w:val="000C5EF6"/>
    <w:rsid w:val="000D36BF"/>
    <w:rsid w:val="000F217D"/>
    <w:rsid w:val="00194CCF"/>
    <w:rsid w:val="00236FD2"/>
    <w:rsid w:val="00270DAE"/>
    <w:rsid w:val="002918A7"/>
    <w:rsid w:val="00590C85"/>
    <w:rsid w:val="00821684"/>
    <w:rsid w:val="00925545"/>
    <w:rsid w:val="00AE3264"/>
    <w:rsid w:val="00C00EAC"/>
    <w:rsid w:val="00C629F1"/>
    <w:rsid w:val="00E7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D6A"/>
    <w:rPr>
      <w:color w:val="0000FF"/>
      <w:u w:val="single"/>
    </w:rPr>
  </w:style>
  <w:style w:type="paragraph" w:customStyle="1" w:styleId="ConsPlusTitle">
    <w:name w:val="ConsPlusTitle"/>
    <w:rsid w:val="00E70D6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6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6A"/>
    <w:pPr>
      <w:ind w:firstLine="720"/>
      <w:jc w:val="both"/>
    </w:pPr>
    <w:rPr>
      <w:rFonts w:ascii="Arial" w:hAnsi="Arial" w:cs="Arial"/>
      <w:sz w:val="26"/>
      <w:szCs w:val="26"/>
    </w:rPr>
  </w:style>
  <w:style w:type="paragraph" w:customStyle="1" w:styleId="1">
    <w:name w:val="Без интервала1"/>
    <w:rsid w:val="00E70D6A"/>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E70D6A"/>
    <w:rPr>
      <w:sz w:val="20"/>
      <w:szCs w:val="20"/>
    </w:rPr>
  </w:style>
  <w:style w:type="character" w:customStyle="1" w:styleId="a5">
    <w:name w:val="Текст сноски Знак"/>
    <w:basedOn w:val="a0"/>
    <w:uiPriority w:val="99"/>
    <w:semiHidden/>
    <w:rsid w:val="00E70D6A"/>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70D6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70D6A"/>
    <w:rPr>
      <w:sz w:val="20"/>
      <w:szCs w:val="20"/>
    </w:rPr>
  </w:style>
  <w:style w:type="character" w:customStyle="1" w:styleId="a7">
    <w:name w:val="Текст примечания Знак"/>
    <w:basedOn w:val="a0"/>
    <w:link w:val="a6"/>
    <w:uiPriority w:val="99"/>
    <w:rsid w:val="00E70D6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70D6A"/>
    <w:rPr>
      <w:b/>
      <w:bCs/>
    </w:rPr>
  </w:style>
  <w:style w:type="character" w:customStyle="1" w:styleId="a9">
    <w:name w:val="Тема примечания Знак"/>
    <w:basedOn w:val="a7"/>
    <w:link w:val="a8"/>
    <w:uiPriority w:val="99"/>
    <w:semiHidden/>
    <w:rsid w:val="00E70D6A"/>
    <w:rPr>
      <w:rFonts w:ascii="Times New Roman" w:eastAsia="Times New Roman" w:hAnsi="Times New Roman" w:cs="Times New Roman"/>
      <w:b/>
      <w:bCs/>
      <w:sz w:val="20"/>
      <w:szCs w:val="20"/>
      <w:lang w:eastAsia="ru-RU"/>
    </w:rPr>
  </w:style>
  <w:style w:type="character" w:styleId="aa">
    <w:name w:val="footnote reference"/>
    <w:uiPriority w:val="99"/>
    <w:semiHidden/>
    <w:unhideWhenUsed/>
    <w:rsid w:val="00E70D6A"/>
    <w:rPr>
      <w:vertAlign w:val="superscript"/>
    </w:rPr>
  </w:style>
  <w:style w:type="paragraph" w:customStyle="1" w:styleId="s16">
    <w:name w:val="s_16"/>
    <w:basedOn w:val="a"/>
    <w:rsid w:val="00821684"/>
    <w:pPr>
      <w:spacing w:before="100" w:beforeAutospacing="1" w:after="100" w:afterAutospacing="1"/>
    </w:pPr>
  </w:style>
  <w:style w:type="paragraph" w:customStyle="1" w:styleId="empty">
    <w:name w:val="empty"/>
    <w:basedOn w:val="a"/>
    <w:rsid w:val="008216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D6A"/>
    <w:rPr>
      <w:color w:val="0000FF"/>
      <w:u w:val="single"/>
    </w:rPr>
  </w:style>
  <w:style w:type="paragraph" w:customStyle="1" w:styleId="ConsPlusTitle">
    <w:name w:val="ConsPlusTitle"/>
    <w:rsid w:val="00E70D6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6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6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6A"/>
    <w:pPr>
      <w:ind w:firstLine="720"/>
      <w:jc w:val="both"/>
    </w:pPr>
    <w:rPr>
      <w:rFonts w:ascii="Arial" w:hAnsi="Arial" w:cs="Arial"/>
      <w:sz w:val="26"/>
      <w:szCs w:val="26"/>
    </w:rPr>
  </w:style>
  <w:style w:type="paragraph" w:customStyle="1" w:styleId="1">
    <w:name w:val="Без интервала1"/>
    <w:rsid w:val="00E70D6A"/>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E70D6A"/>
    <w:rPr>
      <w:sz w:val="20"/>
      <w:szCs w:val="20"/>
    </w:rPr>
  </w:style>
  <w:style w:type="character" w:customStyle="1" w:styleId="a5">
    <w:name w:val="Текст сноски Знак"/>
    <w:basedOn w:val="a0"/>
    <w:uiPriority w:val="99"/>
    <w:semiHidden/>
    <w:rsid w:val="00E70D6A"/>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70D6A"/>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70D6A"/>
    <w:rPr>
      <w:sz w:val="20"/>
      <w:szCs w:val="20"/>
    </w:rPr>
  </w:style>
  <w:style w:type="character" w:customStyle="1" w:styleId="a7">
    <w:name w:val="Текст примечания Знак"/>
    <w:basedOn w:val="a0"/>
    <w:link w:val="a6"/>
    <w:uiPriority w:val="99"/>
    <w:rsid w:val="00E70D6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70D6A"/>
    <w:rPr>
      <w:b/>
      <w:bCs/>
    </w:rPr>
  </w:style>
  <w:style w:type="character" w:customStyle="1" w:styleId="a9">
    <w:name w:val="Тема примечания Знак"/>
    <w:basedOn w:val="a7"/>
    <w:link w:val="a8"/>
    <w:uiPriority w:val="99"/>
    <w:semiHidden/>
    <w:rsid w:val="00E70D6A"/>
    <w:rPr>
      <w:rFonts w:ascii="Times New Roman" w:eastAsia="Times New Roman" w:hAnsi="Times New Roman" w:cs="Times New Roman"/>
      <w:b/>
      <w:bCs/>
      <w:sz w:val="20"/>
      <w:szCs w:val="20"/>
      <w:lang w:eastAsia="ru-RU"/>
    </w:rPr>
  </w:style>
  <w:style w:type="character" w:styleId="aa">
    <w:name w:val="footnote reference"/>
    <w:uiPriority w:val="99"/>
    <w:semiHidden/>
    <w:unhideWhenUsed/>
    <w:rsid w:val="00E70D6A"/>
    <w:rPr>
      <w:vertAlign w:val="superscript"/>
    </w:rPr>
  </w:style>
  <w:style w:type="paragraph" w:customStyle="1" w:styleId="s16">
    <w:name w:val="s_16"/>
    <w:basedOn w:val="a"/>
    <w:rsid w:val="00821684"/>
    <w:pPr>
      <w:spacing w:before="100" w:beforeAutospacing="1" w:after="100" w:afterAutospacing="1"/>
    </w:pPr>
  </w:style>
  <w:style w:type="paragraph" w:customStyle="1" w:styleId="empty">
    <w:name w:val="empty"/>
    <w:basedOn w:val="a"/>
    <w:rsid w:val="00821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2022-03-19T11:22:00Z</dcterms:created>
  <dcterms:modified xsi:type="dcterms:W3CDTF">2022-03-25T11:26:00Z</dcterms:modified>
</cp:coreProperties>
</file>