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D" w:rsidRDefault="005322FD" w:rsidP="005322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FD" w:rsidRDefault="005322FD" w:rsidP="005322FD">
      <w:pPr>
        <w:jc w:val="center"/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D35DD8" w:rsidP="005322FD">
      <w:pPr>
        <w:rPr>
          <w:sz w:val="28"/>
          <w:szCs w:val="28"/>
        </w:rPr>
      </w:pPr>
      <w:r>
        <w:rPr>
          <w:sz w:val="28"/>
          <w:szCs w:val="28"/>
        </w:rPr>
        <w:t>от  «23» сентября 2019</w:t>
      </w:r>
      <w:r w:rsidR="005322FD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</w:t>
      </w:r>
      <w:r w:rsidR="000930AD">
        <w:rPr>
          <w:sz w:val="28"/>
          <w:szCs w:val="28"/>
        </w:rPr>
        <w:t xml:space="preserve">                          №  43</w:t>
      </w:r>
      <w:bookmarkStart w:id="0" w:name="_GoBack"/>
      <w:bookmarkEnd w:id="0"/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5322FD" w:rsidRDefault="00D35DD8" w:rsidP="005322FD">
      <w:pPr>
        <w:rPr>
          <w:sz w:val="28"/>
          <w:szCs w:val="28"/>
        </w:rPr>
      </w:pPr>
      <w:r>
        <w:rPr>
          <w:sz w:val="28"/>
          <w:szCs w:val="28"/>
        </w:rPr>
        <w:t>сезона 2019-2020</w:t>
      </w:r>
      <w:r w:rsidR="005322FD">
        <w:rPr>
          <w:sz w:val="28"/>
          <w:szCs w:val="28"/>
        </w:rPr>
        <w:t xml:space="preserve">гг. </w:t>
      </w:r>
      <w:proofErr w:type="gramStart"/>
      <w:r w:rsidR="005322FD">
        <w:rPr>
          <w:sz w:val="28"/>
          <w:szCs w:val="28"/>
        </w:rPr>
        <w:t>в</w:t>
      </w:r>
      <w:proofErr w:type="gramEnd"/>
      <w:r w:rsidR="005322FD">
        <w:rPr>
          <w:sz w:val="28"/>
          <w:szCs w:val="28"/>
        </w:rPr>
        <w:t xml:space="preserve"> 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Печерское  сельское поселение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многочисленными жалобами граждан и с понижением наружной температуры воздуха:</w:t>
      </w:r>
    </w:p>
    <w:p w:rsidR="005322FD" w:rsidRDefault="005322FD" w:rsidP="005322FD">
      <w:pPr>
        <w:jc w:val="both"/>
        <w:rPr>
          <w:sz w:val="28"/>
          <w:szCs w:val="28"/>
        </w:rPr>
      </w:pPr>
    </w:p>
    <w:p w:rsidR="005322FD" w:rsidRDefault="00D35DD8" w:rsidP="00D35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2019-2020</w:t>
      </w:r>
      <w:r w:rsidR="005322FD">
        <w:rPr>
          <w:sz w:val="28"/>
          <w:szCs w:val="28"/>
        </w:rPr>
        <w:t>гг. в муниципальном образовании Печерского сельского поселения Смоленского района Смоленской области.</w:t>
      </w:r>
    </w:p>
    <w:p w:rsidR="005322FD" w:rsidRDefault="005322FD" w:rsidP="00D35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постепенный </w:t>
      </w:r>
      <w:r w:rsidR="00D35DD8">
        <w:rPr>
          <w:sz w:val="28"/>
          <w:szCs w:val="28"/>
        </w:rPr>
        <w:t>ввод отопительных объектов, с 23.09.2019</w:t>
      </w:r>
      <w:r>
        <w:rPr>
          <w:sz w:val="28"/>
          <w:szCs w:val="28"/>
        </w:rPr>
        <w:t xml:space="preserve">г. – школа, детский сад, поликлиника; жилой </w:t>
      </w:r>
      <w:r w:rsidR="00D35DD8">
        <w:rPr>
          <w:sz w:val="28"/>
          <w:szCs w:val="28"/>
        </w:rPr>
        <w:t>фонд и организации до 01.10.2019</w:t>
      </w:r>
      <w:r>
        <w:rPr>
          <w:sz w:val="28"/>
          <w:szCs w:val="28"/>
        </w:rPr>
        <w:t>г.</w:t>
      </w: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322FD" w:rsidRPr="00204E9F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5322FD" w:rsidRDefault="005322FD" w:rsidP="005322FD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8F6325" w:rsidRDefault="008F6325"/>
    <w:sectPr w:rsidR="008F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DC3"/>
    <w:multiLevelType w:val="hybridMultilevel"/>
    <w:tmpl w:val="93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1"/>
    <w:rsid w:val="00002921"/>
    <w:rsid w:val="000930AD"/>
    <w:rsid w:val="005322FD"/>
    <w:rsid w:val="0078073B"/>
    <w:rsid w:val="008F6325"/>
    <w:rsid w:val="00D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2019-09-23T06:01:00Z</cp:lastPrinted>
  <dcterms:created xsi:type="dcterms:W3CDTF">2016-09-30T06:51:00Z</dcterms:created>
  <dcterms:modified xsi:type="dcterms:W3CDTF">2019-09-23T07:09:00Z</dcterms:modified>
</cp:coreProperties>
</file>