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283"/>
        <w:gridCol w:w="4820"/>
        <w:gridCol w:w="283"/>
        <w:gridCol w:w="5464"/>
      </w:tblGrid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– председатель КЧС и ОПБ муниципального образования «Смоленский район»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   области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1C246C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       </w:t>
            </w:r>
            <w:r w:rsidR="00153FA6">
              <w:rPr>
                <w:rFonts w:ascii="Times New Roman" w:hAnsi="Times New Roman" w:cs="Times New Roman"/>
                <w:sz w:val="28"/>
                <w:szCs w:val="28"/>
              </w:rPr>
              <w:t>А.В.Ярославцев</w:t>
            </w:r>
          </w:p>
        </w:tc>
      </w:tr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1C246C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«_02</w:t>
            </w:r>
            <w:r w:rsidR="00153FA6"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="00153FA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153FA6"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 2019 года</w:t>
            </w:r>
          </w:p>
        </w:tc>
      </w:tr>
    </w:tbl>
    <w:p w:rsidR="00153FA6" w:rsidRPr="00886AE1" w:rsidRDefault="00153FA6" w:rsidP="001F73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53FA6" w:rsidRPr="00886AE1" w:rsidRDefault="00153FA6" w:rsidP="00AA1BD9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6F3FC0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C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C0">
        <w:rPr>
          <w:rFonts w:ascii="Times New Roman" w:hAnsi="Times New Roman" w:cs="Times New Roman"/>
          <w:b/>
          <w:bCs/>
          <w:sz w:val="28"/>
          <w:szCs w:val="28"/>
        </w:rPr>
        <w:t>проведения Месячника гражданской обороны на территории муниципального образования «Смоленский район» Смоленской области в период с 1 октября по 31 октября 2019 года</w:t>
      </w: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E1">
        <w:rPr>
          <w:rFonts w:ascii="Times New Roman" w:hAnsi="Times New Roman" w:cs="Times New Roman"/>
          <w:sz w:val="28"/>
          <w:szCs w:val="28"/>
        </w:rPr>
        <w:t>г. Смоленск</w:t>
      </w: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886A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3FA6" w:rsidRPr="0063037E" w:rsidRDefault="00153FA6" w:rsidP="0031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7E">
        <w:rPr>
          <w:rFonts w:ascii="Times New Roman" w:hAnsi="Times New Roman" w:cs="Times New Roman"/>
          <w:sz w:val="28"/>
          <w:szCs w:val="28"/>
        </w:rPr>
        <w:lastRenderedPageBreak/>
        <w:t>Перечень используемых сокращений:</w:t>
      </w:r>
    </w:p>
    <w:p w:rsidR="00153FA6" w:rsidRPr="0063037E" w:rsidRDefault="00153FA6" w:rsidP="0031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33"/>
        <w:gridCol w:w="310"/>
        <w:gridCol w:w="12977"/>
      </w:tblGrid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омиссия по предупреждению и ликвидации чрезвычайных ситуаций, обеспечению пожарной безопасности 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Главное управление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Главное управление МЧС России по Смоленской области;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ГУ ОДППС 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Главное управление Смоленской области по обеспечению деятельности противопожарно-спасательной службы;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Месячник ГО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Месячник гражданской обороны;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СОГБУ «ПСЦ»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СОГБУ «Пожарно-спасательный центр»;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ОМСУ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Смоленской области;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ЧС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чрезвычайная ситуация;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ГО 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гражданская оборона;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АСФ 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формирования;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НАСФ 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нештатные аварийно-спасательные формирования;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НФГО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нештатные формирования по обеспечению выполнения мероприятий по гражданской обороне;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ЗС ГО 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защитные сооружения гражданской обороны;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УКП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учебно-консультационные пункты;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ПЧ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пожарная часть;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ПСЧ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пожарно-спасательная часть;</w:t>
            </w:r>
          </w:p>
        </w:tc>
      </w:tr>
      <w:tr w:rsidR="00153FA6" w:rsidRPr="00797981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ПАСС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профессиональная аварийно-спасательная служба;</w:t>
            </w:r>
          </w:p>
        </w:tc>
      </w:tr>
    </w:tbl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03C5">
        <w:rPr>
          <w:rFonts w:ascii="Times New Roman" w:hAnsi="Times New Roman" w:cs="Times New Roman"/>
          <w:sz w:val="27"/>
          <w:szCs w:val="27"/>
        </w:rPr>
        <w:tab/>
      </w:r>
      <w:r w:rsidRPr="000003C5">
        <w:rPr>
          <w:rFonts w:ascii="Times New Roman" w:hAnsi="Times New Roman" w:cs="Times New Roman"/>
          <w:sz w:val="27"/>
          <w:szCs w:val="27"/>
        </w:rPr>
        <w:tab/>
      </w: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7059"/>
        <w:gridCol w:w="6237"/>
        <w:gridCol w:w="1701"/>
      </w:tblGrid>
      <w:tr w:rsidR="00153FA6" w:rsidRPr="00797981">
        <w:trPr>
          <w:cantSplit/>
          <w:tblHeader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Доведение плана проведения Месячника ГО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 1 октября по 31 октября 2019 года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 сельских поселений, руководителей объектов экономики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 ЧС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Месячника ГО  на территориях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, в организациях и учреждениях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«Смоленский район»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Месячника ГО </w:t>
            </w:r>
          </w:p>
        </w:tc>
        <w:tc>
          <w:tcPr>
            <w:tcW w:w="6237" w:type="dxa"/>
          </w:tcPr>
          <w:p w:rsidR="00153FA6" w:rsidRPr="00797981" w:rsidRDefault="00153FA6" w:rsidP="00DC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 ЧС, Главы сельских поселений.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штабной тренировки по ГО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«Смоленский район»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поселений, организации ,учреждения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01.10.2019-02.10.2019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открытого урока «Основы безопасности жизнедеятельности», урока приуроченного ко Дню ГО Российской Федерации, с проведением тренировок по защите детей и персонала от ЧС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организаторы- преподаватели ОБЖ.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Проведение торжественных мероприятий, посвященных 87-й годовщине образования ГО с поздравлением ветеранов с Днем ГО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Главное управление, ГУ ОДППС, СОГБУ «ПСЦ», организации и учреждения, работники ГО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и проведение выставок техники, оборудования, инструментов, средств спасения и имущества ГО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управление, СОГБУ «ПСЦ», ОМСУ, организации и учреждения, АСФ г. Смоленска,     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59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и проведение занятий с личным составом (работниками)  по изучению нормативной правовой базы в области ГО</w:t>
            </w:r>
          </w:p>
        </w:tc>
        <w:tc>
          <w:tcPr>
            <w:tcW w:w="6237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управление, ГУ ОДППС,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 ЧС</w:t>
            </w:r>
          </w:p>
        </w:tc>
        <w:tc>
          <w:tcPr>
            <w:tcW w:w="1701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1"/>
                <w:sz w:val="28"/>
                <w:szCs w:val="28"/>
              </w:rPr>
              <w:t>Освещение в средствах массовой информации, и на официальных сайтах мероприятий, посвященных 87-й годовщине образования ГО и Месячнику ГО, в том числе размещение статей и публикаций по данной тематике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 ГО, ЧС по согласованию с редактором газеты «Сельская  правда»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Выступление руководящего состава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«Смоленский район»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делам ГО,ЧС в 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 ГО, ЧС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Проведение занятия (семинара) с должностными лицами ТО ФОИВ, уполномоченными на решение задач в области ГО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Главное управление, СОГБУ «ПСЦ», ТО ФОИВ (по согласованию)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до 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Проведение учений, тренировок и практических занятий по ГО с ОМСУ, организациями и населением на объектах ГО по выполнению мероприятий ГО, в том числе по изучению основных способов защиты населения: предоставление средств индивидуальной и коллективной защиты, а также эвакуации населения, материальных и культурных ценностей в безопасные районы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управление, ГУ ОДППС, СОГБУ «ПСЦ», ОИВ, организации и учреждения,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 ЧС (согласно плана).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В рамках проведения заседаний КЧС и ОПБ при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«Смоленский район»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Смоленской области инициировать проведение занятий с членами КЧС и ОПБ по вопросам обеспечения мероприятий ГО в современных условиях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 ГО, ЧС.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Информирование населения о проводимых мероприятиях в рамках Месячника ГО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 ГО, ЧС, Главы сельских поселений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привлечения ветеранских организаций к участию в мероприятиях Месячника ГО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 ГО, ЧС, Главы сельских поселений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59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совершенствования учебно-методической базы по тематике ГО, в том числе обновление уголков ГО, изготовление стендов, плакатов, памяток по тематике ГО и защиты населения</w:t>
            </w:r>
          </w:p>
        </w:tc>
        <w:tc>
          <w:tcPr>
            <w:tcW w:w="6237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руководители организаций и учреждений.</w:t>
            </w:r>
          </w:p>
        </w:tc>
        <w:tc>
          <w:tcPr>
            <w:tcW w:w="1701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59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распространения среди населения памяток и  методических материалов по тематике ГО,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6237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руководители организаций и учреждений.</w:t>
            </w:r>
          </w:p>
        </w:tc>
        <w:tc>
          <w:tcPr>
            <w:tcW w:w="1701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проведения мероприятий, в том числе:</w:t>
            </w:r>
          </w:p>
        </w:tc>
        <w:tc>
          <w:tcPr>
            <w:tcW w:w="6237" w:type="dxa"/>
            <w:vMerge w:val="restart"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руководители организаций и учреждений, отдел по делам ГО, ЧС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53FA6" w:rsidRPr="00797981" w:rsidRDefault="00153FA6" w:rsidP="00797981">
            <w:pPr>
              <w:tabs>
                <w:tab w:val="left" w:pos="2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практических тренировок по эвакуации людей в случае возникновения пожара и ЧС;</w:t>
            </w:r>
          </w:p>
        </w:tc>
        <w:tc>
          <w:tcPr>
            <w:tcW w:w="6237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инструктажей и бесед с населением по действиям в области ГО, защиты населения и территорий от ЧС,  обеспечения пожарной безопасности и безопасности на водных объектах;</w:t>
            </w:r>
          </w:p>
        </w:tc>
        <w:tc>
          <w:tcPr>
            <w:tcW w:w="6237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18.3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консультаций ответственных должностных лиц по вопросам реализации установленных требований пожарной безопасности</w:t>
            </w:r>
          </w:p>
        </w:tc>
        <w:tc>
          <w:tcPr>
            <w:tcW w:w="6237" w:type="dxa"/>
            <w:tcBorders>
              <w:top w:val="nil"/>
            </w:tcBorders>
          </w:tcPr>
          <w:p w:rsidR="00153FA6" w:rsidRPr="00797981" w:rsidRDefault="00153FA6" w:rsidP="0079798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left w:val="nil"/>
              <w:bottom w:val="nil"/>
              <w:right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153FA6" w:rsidRPr="00797981" w:rsidRDefault="00153FA6" w:rsidP="0079798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59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Проведение в </w:t>
            </w:r>
            <w:r>
              <w:rPr>
                <w:rStyle w:val="11"/>
                <w:spacing w:val="-1"/>
                <w:sz w:val="28"/>
                <w:szCs w:val="28"/>
              </w:rPr>
              <w:t>сельских поселениях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и организаци</w:t>
            </w:r>
            <w:r>
              <w:rPr>
                <w:rStyle w:val="11"/>
                <w:spacing w:val="-1"/>
                <w:sz w:val="28"/>
                <w:szCs w:val="28"/>
              </w:rPr>
              <w:t>ях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занятий с неработающим населением по тематике ГО, в том числе: </w:t>
            </w:r>
          </w:p>
        </w:tc>
        <w:tc>
          <w:tcPr>
            <w:tcW w:w="6237" w:type="dxa"/>
            <w:vMerge w:val="restart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руководители организаций и учреждений.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лекций;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вечеров вопросов и ответов;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консультаций;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показов учебных фильмов</w:t>
            </w:r>
          </w:p>
        </w:tc>
        <w:tc>
          <w:tcPr>
            <w:tcW w:w="6237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и проведение занятий по защите детей и персонала в образовательных организациях, а также на социально-значимых объектах при выполнении мероприятий ГО, защиты населения и территорий от ЧС, обеспечения пожарной безопасности и безопасности на водных объектах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tabs>
                <w:tab w:val="center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организаторы- преподаватели ОБЖ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защите Смоленского района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врач района.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Проведение для граждан и обучающихся образовательных организаций Дня открытых дверей в:</w:t>
            </w:r>
          </w:p>
        </w:tc>
        <w:tc>
          <w:tcPr>
            <w:tcW w:w="6237" w:type="dxa"/>
            <w:vMerge w:val="restart"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Главное управление, , организации и учреждения, АСФ г. Смоленска, , СОГБУ «ПСЦ»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муниципальных АСФ;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ПАСС Смоленской области;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ПСЧ ФГКУ «ОФПС по Смоленской области»;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ПЧ СОГБУ «ПСЦ»;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подразделениях ЦГИМС</w:t>
            </w:r>
          </w:p>
        </w:tc>
        <w:tc>
          <w:tcPr>
            <w:tcW w:w="6237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и проведение спортивно-массовых мероприятий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ГО,ЧС, отдел по культуре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«Смоленский район»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tabs>
                <w:tab w:val="left" w:pos="2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смотров готовности сил ГО, в том числе НАСФ и НФГО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рганизации и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создающие формирования ГО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Представление информационных материалов о проведенных мероприятиях (в том числе фото, видеоматериалов) в </w:t>
            </w:r>
            <w:r>
              <w:rPr>
                <w:rStyle w:val="11"/>
                <w:spacing w:val="-1"/>
                <w:sz w:val="28"/>
                <w:szCs w:val="28"/>
              </w:rPr>
              <w:t>отдел по делам ГО, ЧС.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, организации и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управления, комитеты, отделы </w:t>
            </w:r>
            <w:r w:rsidRPr="00797981">
              <w:rPr>
                <w:rStyle w:val="11"/>
                <w:spacing w:val="-1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«Смоленский район.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Представление отчетов о выполненных мероприятиях Месячника ГО в </w:t>
            </w:r>
            <w:r>
              <w:rPr>
                <w:rStyle w:val="11"/>
                <w:spacing w:val="-1"/>
                <w:sz w:val="28"/>
                <w:szCs w:val="28"/>
              </w:rPr>
              <w:t>отдел по делам ГО,ЧС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(в том числе фото, видеоматериалы, буклеты в формате </w:t>
            </w:r>
            <w:r w:rsidRPr="00797981">
              <w:rPr>
                <w:rStyle w:val="11"/>
                <w:spacing w:val="-1"/>
                <w:sz w:val="28"/>
                <w:szCs w:val="28"/>
                <w:lang w:val="en-US"/>
              </w:rPr>
              <w:t>Power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</w:t>
            </w:r>
            <w:r w:rsidRPr="00797981">
              <w:rPr>
                <w:rStyle w:val="11"/>
                <w:spacing w:val="-1"/>
                <w:sz w:val="28"/>
                <w:szCs w:val="28"/>
                <w:lang w:val="en-US"/>
              </w:rPr>
              <w:t>Point</w:t>
            </w:r>
            <w:r w:rsidRPr="00797981">
              <w:rPr>
                <w:rStyle w:val="11"/>
                <w:spacing w:val="-1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, организации и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управления, комитеты, отделы </w:t>
            </w:r>
            <w:r w:rsidRPr="00797981">
              <w:rPr>
                <w:rStyle w:val="11"/>
                <w:spacing w:val="-1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«Смоленский район..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153FA6" w:rsidRPr="00A463B5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отдела         по делам ГО, ЧС                                                                          А.В.Алешин</w:t>
      </w: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FA6" w:rsidSect="0063037E">
      <w:headerReference w:type="default" r:id="rId6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14" w:rsidRDefault="00740014" w:rsidP="00AA1BD9">
      <w:pPr>
        <w:spacing w:after="0" w:line="240" w:lineRule="auto"/>
      </w:pPr>
      <w:r>
        <w:separator/>
      </w:r>
    </w:p>
  </w:endnote>
  <w:endnote w:type="continuationSeparator" w:id="0">
    <w:p w:rsidR="00740014" w:rsidRDefault="00740014" w:rsidP="00A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14" w:rsidRDefault="00740014" w:rsidP="00AA1BD9">
      <w:pPr>
        <w:spacing w:after="0" w:line="240" w:lineRule="auto"/>
      </w:pPr>
      <w:r>
        <w:separator/>
      </w:r>
    </w:p>
  </w:footnote>
  <w:footnote w:type="continuationSeparator" w:id="0">
    <w:p w:rsidR="00740014" w:rsidRDefault="00740014" w:rsidP="00A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A6" w:rsidRPr="00FC2176" w:rsidRDefault="00153FA6" w:rsidP="00FC2176">
    <w:pPr>
      <w:pStyle w:val="a4"/>
      <w:jc w:val="center"/>
      <w:rPr>
        <w:rFonts w:ascii="Times New Roman" w:hAnsi="Times New Roman" w:cs="Times New Roman"/>
        <w:sz w:val="26"/>
        <w:szCs w:val="26"/>
      </w:rPr>
    </w:pPr>
    <w:r w:rsidRPr="00AA1BD9">
      <w:rPr>
        <w:rFonts w:ascii="Times New Roman" w:hAnsi="Times New Roman" w:cs="Times New Roman"/>
        <w:sz w:val="26"/>
        <w:szCs w:val="26"/>
      </w:rPr>
      <w:fldChar w:fldCharType="begin"/>
    </w:r>
    <w:r w:rsidRPr="00AA1BD9">
      <w:rPr>
        <w:rFonts w:ascii="Times New Roman" w:hAnsi="Times New Roman" w:cs="Times New Roman"/>
        <w:sz w:val="26"/>
        <w:szCs w:val="26"/>
      </w:rPr>
      <w:instrText>PAGE   \* MERGEFORMAT</w:instrText>
    </w:r>
    <w:r w:rsidRPr="00AA1BD9">
      <w:rPr>
        <w:rFonts w:ascii="Times New Roman" w:hAnsi="Times New Roman" w:cs="Times New Roman"/>
        <w:sz w:val="26"/>
        <w:szCs w:val="26"/>
      </w:rPr>
      <w:fldChar w:fldCharType="separate"/>
    </w:r>
    <w:r w:rsidR="001C246C">
      <w:rPr>
        <w:rFonts w:ascii="Times New Roman" w:hAnsi="Times New Roman" w:cs="Times New Roman"/>
        <w:noProof/>
        <w:sz w:val="26"/>
        <w:szCs w:val="26"/>
      </w:rPr>
      <w:t>2</w:t>
    </w:r>
    <w:r w:rsidRPr="00AA1BD9">
      <w:rPr>
        <w:rFonts w:ascii="Times New Roman" w:hAnsi="Times New Roman" w:cs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EFE"/>
    <w:rsid w:val="000003C5"/>
    <w:rsid w:val="00015F9D"/>
    <w:rsid w:val="00030E82"/>
    <w:rsid w:val="00033A3B"/>
    <w:rsid w:val="00036F45"/>
    <w:rsid w:val="00066286"/>
    <w:rsid w:val="00073390"/>
    <w:rsid w:val="00074C76"/>
    <w:rsid w:val="00085861"/>
    <w:rsid w:val="00090439"/>
    <w:rsid w:val="000A3F52"/>
    <w:rsid w:val="000A5A12"/>
    <w:rsid w:val="000A7CED"/>
    <w:rsid w:val="000B4FA3"/>
    <w:rsid w:val="000B4FBB"/>
    <w:rsid w:val="000D6650"/>
    <w:rsid w:val="00115117"/>
    <w:rsid w:val="00153FA6"/>
    <w:rsid w:val="00157688"/>
    <w:rsid w:val="001608F5"/>
    <w:rsid w:val="00170BE1"/>
    <w:rsid w:val="00175D9A"/>
    <w:rsid w:val="001836A8"/>
    <w:rsid w:val="0019316E"/>
    <w:rsid w:val="0019504C"/>
    <w:rsid w:val="001A13AB"/>
    <w:rsid w:val="001A231C"/>
    <w:rsid w:val="001C246C"/>
    <w:rsid w:val="001C4A5A"/>
    <w:rsid w:val="001D5F78"/>
    <w:rsid w:val="001E4F06"/>
    <w:rsid w:val="001F7387"/>
    <w:rsid w:val="00232EDB"/>
    <w:rsid w:val="00235200"/>
    <w:rsid w:val="00255C8E"/>
    <w:rsid w:val="0029782B"/>
    <w:rsid w:val="002A14B5"/>
    <w:rsid w:val="002C1DA4"/>
    <w:rsid w:val="002F360C"/>
    <w:rsid w:val="00310262"/>
    <w:rsid w:val="00334580"/>
    <w:rsid w:val="00344BC7"/>
    <w:rsid w:val="00352314"/>
    <w:rsid w:val="0038194A"/>
    <w:rsid w:val="003A35EE"/>
    <w:rsid w:val="003A7F72"/>
    <w:rsid w:val="003C34FA"/>
    <w:rsid w:val="003D28D4"/>
    <w:rsid w:val="003F63B2"/>
    <w:rsid w:val="00403AE0"/>
    <w:rsid w:val="00423B1F"/>
    <w:rsid w:val="0043485B"/>
    <w:rsid w:val="00457831"/>
    <w:rsid w:val="00464719"/>
    <w:rsid w:val="00467022"/>
    <w:rsid w:val="00467AF0"/>
    <w:rsid w:val="00480319"/>
    <w:rsid w:val="00497DC8"/>
    <w:rsid w:val="004B47AF"/>
    <w:rsid w:val="004F65EF"/>
    <w:rsid w:val="004F6A59"/>
    <w:rsid w:val="0058249F"/>
    <w:rsid w:val="00585344"/>
    <w:rsid w:val="00590CD6"/>
    <w:rsid w:val="005A2A08"/>
    <w:rsid w:val="005A5AAE"/>
    <w:rsid w:val="005B15A7"/>
    <w:rsid w:val="005B5DFA"/>
    <w:rsid w:val="005C1AC2"/>
    <w:rsid w:val="005E02B4"/>
    <w:rsid w:val="005E07A4"/>
    <w:rsid w:val="005E129B"/>
    <w:rsid w:val="0060743E"/>
    <w:rsid w:val="0062086B"/>
    <w:rsid w:val="0063037E"/>
    <w:rsid w:val="00634B7A"/>
    <w:rsid w:val="00635044"/>
    <w:rsid w:val="0063770A"/>
    <w:rsid w:val="00640357"/>
    <w:rsid w:val="00657405"/>
    <w:rsid w:val="006635BD"/>
    <w:rsid w:val="006734DE"/>
    <w:rsid w:val="00684CCA"/>
    <w:rsid w:val="00684F5D"/>
    <w:rsid w:val="006930F4"/>
    <w:rsid w:val="006A5464"/>
    <w:rsid w:val="006C0685"/>
    <w:rsid w:val="006D789B"/>
    <w:rsid w:val="006F3FC0"/>
    <w:rsid w:val="007029DE"/>
    <w:rsid w:val="007212B1"/>
    <w:rsid w:val="00721F27"/>
    <w:rsid w:val="007247C2"/>
    <w:rsid w:val="00740014"/>
    <w:rsid w:val="00742052"/>
    <w:rsid w:val="00797981"/>
    <w:rsid w:val="007B07B6"/>
    <w:rsid w:val="007C5AAE"/>
    <w:rsid w:val="007D5A13"/>
    <w:rsid w:val="007D6126"/>
    <w:rsid w:val="00804BAF"/>
    <w:rsid w:val="00821049"/>
    <w:rsid w:val="00851B17"/>
    <w:rsid w:val="008574FE"/>
    <w:rsid w:val="00876B59"/>
    <w:rsid w:val="00883C1D"/>
    <w:rsid w:val="00886AE1"/>
    <w:rsid w:val="008E038A"/>
    <w:rsid w:val="009462A9"/>
    <w:rsid w:val="00964850"/>
    <w:rsid w:val="00995B2A"/>
    <w:rsid w:val="009A17F0"/>
    <w:rsid w:val="009B4286"/>
    <w:rsid w:val="009D1D17"/>
    <w:rsid w:val="009E533E"/>
    <w:rsid w:val="009F76ED"/>
    <w:rsid w:val="00A123F2"/>
    <w:rsid w:val="00A231F5"/>
    <w:rsid w:val="00A27158"/>
    <w:rsid w:val="00A42C48"/>
    <w:rsid w:val="00A463B5"/>
    <w:rsid w:val="00A55C3C"/>
    <w:rsid w:val="00A91BCF"/>
    <w:rsid w:val="00AA1BD9"/>
    <w:rsid w:val="00AF23D3"/>
    <w:rsid w:val="00B030C2"/>
    <w:rsid w:val="00B24DEC"/>
    <w:rsid w:val="00B87303"/>
    <w:rsid w:val="00BB03EF"/>
    <w:rsid w:val="00BB5F97"/>
    <w:rsid w:val="00BD150C"/>
    <w:rsid w:val="00BE70CE"/>
    <w:rsid w:val="00C03C35"/>
    <w:rsid w:val="00C23EE9"/>
    <w:rsid w:val="00C346A0"/>
    <w:rsid w:val="00CD41FB"/>
    <w:rsid w:val="00D6301B"/>
    <w:rsid w:val="00D82BF3"/>
    <w:rsid w:val="00DA3936"/>
    <w:rsid w:val="00DC641C"/>
    <w:rsid w:val="00E06DF4"/>
    <w:rsid w:val="00E625C1"/>
    <w:rsid w:val="00E678C0"/>
    <w:rsid w:val="00E737F4"/>
    <w:rsid w:val="00E77054"/>
    <w:rsid w:val="00E85AAD"/>
    <w:rsid w:val="00EA7E59"/>
    <w:rsid w:val="00EB62E1"/>
    <w:rsid w:val="00EC4078"/>
    <w:rsid w:val="00EE03D1"/>
    <w:rsid w:val="00F016ED"/>
    <w:rsid w:val="00F15531"/>
    <w:rsid w:val="00F354A8"/>
    <w:rsid w:val="00F4408B"/>
    <w:rsid w:val="00F50EFE"/>
    <w:rsid w:val="00F7183F"/>
    <w:rsid w:val="00F75CAF"/>
    <w:rsid w:val="00F80654"/>
    <w:rsid w:val="00F909A7"/>
    <w:rsid w:val="00FC2176"/>
    <w:rsid w:val="00FC37F8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A2CECB-3AFF-4951-81FD-EBCB656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8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iPriority w:val="99"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A1BD9"/>
  </w:style>
  <w:style w:type="paragraph" w:styleId="a6">
    <w:name w:val="footer"/>
    <w:basedOn w:val="a"/>
    <w:link w:val="a7"/>
    <w:uiPriority w:val="99"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1BD9"/>
  </w:style>
  <w:style w:type="character" w:customStyle="1" w:styleId="a8">
    <w:name w:val="Текст выноски Знак"/>
    <w:link w:val="a9"/>
    <w:uiPriority w:val="99"/>
    <w:locked/>
    <w:rsid w:val="0038194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3819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145D4A"/>
    <w:rPr>
      <w:rFonts w:ascii="Times New Roman" w:hAnsi="Times New Roman"/>
      <w:sz w:val="0"/>
      <w:szCs w:val="0"/>
      <w:lang w:eastAsia="en-US"/>
    </w:rPr>
  </w:style>
  <w:style w:type="character" w:customStyle="1" w:styleId="aa">
    <w:name w:val="Основной текст Знак"/>
    <w:link w:val="ab"/>
    <w:uiPriority w:val="99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  <w:lang w:eastAsia="ru-RU"/>
    </w:rPr>
  </w:style>
  <w:style w:type="character" w:customStyle="1" w:styleId="BodyTextChar1">
    <w:name w:val="Body Text Char1"/>
    <w:uiPriority w:val="99"/>
    <w:semiHidden/>
    <w:rsid w:val="00145D4A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uiPriority w:val="99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38194A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1260</Words>
  <Characters>7183</Characters>
  <Application>Microsoft Office Word</Application>
  <DocSecurity>0</DocSecurity>
  <Lines>59</Lines>
  <Paragraphs>16</Paragraphs>
  <ScaleCrop>false</ScaleCrop>
  <Company>Microsoft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</dc:creator>
  <cp:keywords/>
  <dc:description/>
  <cp:lastModifiedBy>user</cp:lastModifiedBy>
  <cp:revision>106</cp:revision>
  <cp:lastPrinted>2019-09-10T08:44:00Z</cp:lastPrinted>
  <dcterms:created xsi:type="dcterms:W3CDTF">2017-09-14T07:24:00Z</dcterms:created>
  <dcterms:modified xsi:type="dcterms:W3CDTF">2019-10-03T07:55:00Z</dcterms:modified>
</cp:coreProperties>
</file>