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ED" w:rsidRDefault="00DE48ED" w:rsidP="00DE48ED">
      <w:pPr>
        <w:jc w:val="center"/>
        <w:rPr>
          <w:rFonts w:eastAsia="Times New Roman"/>
          <w:b/>
          <w:bCs/>
          <w:color w:val="333333"/>
          <w:szCs w:val="28"/>
          <w:lang w:val="ru-RU"/>
        </w:rPr>
      </w:pPr>
      <w:r>
        <w:rPr>
          <w:rFonts w:eastAsia="Times New Roman"/>
          <w:b/>
          <w:bCs/>
          <w:color w:val="333333"/>
          <w:szCs w:val="28"/>
          <w:lang w:val="ru-RU"/>
        </w:rPr>
        <w:t>Права беженцев</w:t>
      </w:r>
      <w:r w:rsidRPr="00DE48ED">
        <w:rPr>
          <w:rFonts w:eastAsia="Times New Roman"/>
          <w:b/>
          <w:bCs/>
          <w:color w:val="333333"/>
          <w:szCs w:val="28"/>
          <w:lang w:val="ru-RU"/>
        </w:rPr>
        <w:t xml:space="preserve"> на </w:t>
      </w:r>
      <w:r>
        <w:rPr>
          <w:rFonts w:eastAsia="Times New Roman"/>
          <w:b/>
          <w:bCs/>
          <w:color w:val="333333"/>
          <w:szCs w:val="28"/>
          <w:lang w:val="ru-RU"/>
        </w:rPr>
        <w:t>территории Российской Федерации.</w:t>
      </w:r>
    </w:p>
    <w:p w:rsidR="00DE48ED" w:rsidRPr="00DE48ED" w:rsidRDefault="00DE48ED" w:rsidP="00DE48ED">
      <w:pPr>
        <w:rPr>
          <w:rFonts w:eastAsia="Times New Roman"/>
          <w:b/>
          <w:bCs/>
          <w:color w:val="333333"/>
          <w:szCs w:val="28"/>
          <w:lang w:val="ru-RU"/>
        </w:rPr>
      </w:pPr>
    </w:p>
    <w:p w:rsidR="00DE48ED" w:rsidRPr="00DE48ED" w:rsidRDefault="00DE48ED" w:rsidP="00DE48ED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>
        <w:rPr>
          <w:rFonts w:eastAsia="Times New Roman"/>
          <w:color w:val="333333"/>
          <w:szCs w:val="28"/>
          <w:shd w:val="clear" w:color="auto" w:fill="FFFFFF"/>
          <w:lang w:val="ru-RU"/>
        </w:rPr>
        <w:t>Согласно ч. 1 ст.</w:t>
      </w:r>
      <w:r w:rsidRPr="00DE48ED"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 8 Федерального закона</w:t>
      </w:r>
      <w:r w:rsidRPr="00DE48ED">
        <w:rPr>
          <w:rFonts w:eastAsia="Times New Roman"/>
          <w:color w:val="333333"/>
          <w:szCs w:val="28"/>
          <w:shd w:val="clear" w:color="auto" w:fill="FFFFFF"/>
        </w:rPr>
        <w:t> </w:t>
      </w:r>
      <w:r w:rsidRPr="00DE48ED">
        <w:rPr>
          <w:rFonts w:eastAsia="Times New Roman"/>
          <w:color w:val="333333"/>
          <w:szCs w:val="28"/>
          <w:lang w:val="ru-RU"/>
        </w:rPr>
        <w:t>от 19.02.1993 № 4528-1 «О беженцах» (в редакции от 01.07.2021) лицо, признанное беженцем, и прибывшие с ним члены его семьи</w:t>
      </w:r>
      <w:r>
        <w:rPr>
          <w:rFonts w:eastAsia="Times New Roman"/>
          <w:color w:val="333333"/>
          <w:szCs w:val="28"/>
          <w:lang w:val="ru-RU"/>
        </w:rPr>
        <w:t>,</w:t>
      </w:r>
      <w:bookmarkStart w:id="0" w:name="_GoBack"/>
      <w:bookmarkEnd w:id="0"/>
      <w:r w:rsidRPr="00DE48ED">
        <w:rPr>
          <w:rFonts w:eastAsia="Times New Roman"/>
          <w:color w:val="333333"/>
          <w:szCs w:val="28"/>
          <w:lang w:val="ru-RU"/>
        </w:rPr>
        <w:t xml:space="preserve"> имеют право на:</w:t>
      </w:r>
    </w:p>
    <w:p w:rsidR="00DE48ED" w:rsidRPr="00DE48ED" w:rsidRDefault="00DE48ED" w:rsidP="00DE48ED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E48ED">
        <w:rPr>
          <w:rFonts w:eastAsia="Times New Roman"/>
          <w:color w:val="333333"/>
          <w:szCs w:val="28"/>
          <w:shd w:val="clear" w:color="auto" w:fill="FFFFFF"/>
          <w:lang w:val="ru-RU"/>
        </w:rPr>
        <w:t>- получение услуг переводчика и получение информации о своих правах и обязанностях;</w:t>
      </w:r>
    </w:p>
    <w:p w:rsidR="00DE48ED" w:rsidRPr="00DE48ED" w:rsidRDefault="00DE48ED" w:rsidP="00DE48ED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E48ED">
        <w:rPr>
          <w:rFonts w:eastAsia="Times New Roman"/>
          <w:color w:val="333333"/>
          <w:szCs w:val="28"/>
          <w:shd w:val="clear" w:color="auto" w:fill="FFFFFF"/>
          <w:lang w:val="ru-RU"/>
        </w:rPr>
        <w:t>- получение содействия в оформлении документов для въезда на территорию Российской Федерации, а также в обеспечении проезда и провоза багажа к месту пребывания;</w:t>
      </w:r>
    </w:p>
    <w:p w:rsidR="00DE48ED" w:rsidRPr="00DE48ED" w:rsidRDefault="00DE48ED" w:rsidP="00DE48ED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E48ED">
        <w:rPr>
          <w:rFonts w:eastAsia="Times New Roman"/>
          <w:color w:val="333333"/>
          <w:szCs w:val="28"/>
          <w:shd w:val="clear" w:color="auto" w:fill="FFFFFF"/>
          <w:lang w:val="ru-RU"/>
        </w:rPr>
        <w:t>- получение питания и пользование коммунальными услугами в центре временного размещения;</w:t>
      </w:r>
    </w:p>
    <w:p w:rsidR="00DE48ED" w:rsidRPr="00DE48ED" w:rsidRDefault="00DE48ED" w:rsidP="00DE48ED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E48ED">
        <w:rPr>
          <w:rFonts w:eastAsia="Times New Roman"/>
          <w:color w:val="333333"/>
          <w:szCs w:val="28"/>
          <w:shd w:val="clear" w:color="auto" w:fill="FFFFFF"/>
          <w:lang w:val="ru-RU"/>
        </w:rPr>
        <w:t>- охрану представителями территориального органа федерального органа исполнительной власти в сфере внутренних дел в целях обеспечения безопасности;</w:t>
      </w:r>
    </w:p>
    <w:p w:rsidR="00DE48ED" w:rsidRPr="00DE48ED" w:rsidRDefault="00DE48ED" w:rsidP="00DE48ED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E48ED">
        <w:rPr>
          <w:rFonts w:eastAsia="Times New Roman"/>
          <w:color w:val="333333"/>
          <w:szCs w:val="28"/>
          <w:shd w:val="clear" w:color="auto" w:fill="FFFFFF"/>
          <w:lang w:val="ru-RU"/>
        </w:rPr>
        <w:t>- пользование жилым помещением, предоставляемым из фонда жилья для временного поселения;</w:t>
      </w:r>
    </w:p>
    <w:p w:rsidR="00DE48ED" w:rsidRPr="00DE48ED" w:rsidRDefault="00DE48ED" w:rsidP="00DE48ED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E48ED">
        <w:rPr>
          <w:rFonts w:eastAsia="Times New Roman"/>
          <w:color w:val="333333"/>
          <w:szCs w:val="28"/>
          <w:shd w:val="clear" w:color="auto" w:fill="FFFFFF"/>
          <w:lang w:val="ru-RU"/>
        </w:rPr>
        <w:t>- медицинскую помощь наравне с гражданами Российской Федерации;</w:t>
      </w:r>
    </w:p>
    <w:p w:rsidR="00DE48ED" w:rsidRPr="00DE48ED" w:rsidRDefault="00DE48ED" w:rsidP="00DE48ED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E48ED">
        <w:rPr>
          <w:rFonts w:eastAsia="Times New Roman"/>
          <w:color w:val="333333"/>
          <w:szCs w:val="28"/>
          <w:shd w:val="clear" w:color="auto" w:fill="FFFFFF"/>
          <w:lang w:val="ru-RU"/>
        </w:rPr>
        <w:t>- получение содействия в направлении на профессиональное обучение или в трудоустройстве, а также на работу по найму или предпринимательскую деятельность наравне с гражданами Российской Федерации;</w:t>
      </w:r>
    </w:p>
    <w:p w:rsidR="00DE48ED" w:rsidRPr="00DE48ED" w:rsidRDefault="00DE48ED" w:rsidP="00DE48ED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E48ED">
        <w:rPr>
          <w:rFonts w:eastAsia="Times New Roman"/>
          <w:color w:val="333333"/>
          <w:szCs w:val="28"/>
          <w:shd w:val="clear" w:color="auto" w:fill="FFFFFF"/>
          <w:lang w:val="ru-RU"/>
        </w:rPr>
        <w:t>- социальную защиту, в том числе социальное обеспечение, наравне с гражданами Российской Федерации;</w:t>
      </w:r>
    </w:p>
    <w:p w:rsidR="00DE48ED" w:rsidRPr="00DE48ED" w:rsidRDefault="00DE48ED" w:rsidP="00DE48ED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E48ED">
        <w:rPr>
          <w:rFonts w:eastAsia="Times New Roman"/>
          <w:color w:val="333333"/>
          <w:szCs w:val="28"/>
          <w:shd w:val="clear" w:color="auto" w:fill="FFFFFF"/>
          <w:lang w:val="ru-RU"/>
        </w:rPr>
        <w:t>- получение содействия в устройстве детей в образовательные организации, в том числе дошкольного и высшего образования наравне с гражданами Российской Федерации;</w:t>
      </w:r>
    </w:p>
    <w:p w:rsidR="00DE48ED" w:rsidRPr="00DE48ED" w:rsidRDefault="00DE48ED" w:rsidP="00DE48ED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E48ED">
        <w:rPr>
          <w:rFonts w:eastAsia="Times New Roman"/>
          <w:color w:val="333333"/>
          <w:szCs w:val="28"/>
          <w:lang w:val="ru-RU"/>
        </w:rPr>
        <w:t>- получение содействия в устройстве детей в государственные и муниципальные дошкольные образовательные организации и</w:t>
      </w:r>
      <w:r w:rsidRPr="00DE48ED">
        <w:rPr>
          <w:rFonts w:eastAsia="Times New Roman"/>
          <w:color w:val="333333"/>
          <w:szCs w:val="28"/>
        </w:rPr>
        <w:t> </w:t>
      </w:r>
      <w:r w:rsidRPr="00DE48ED">
        <w:rPr>
          <w:rFonts w:eastAsia="Times New Roman"/>
          <w:color w:val="333333"/>
          <w:szCs w:val="28"/>
          <w:lang w:val="ru-RU"/>
        </w:rPr>
        <w:t>общеобразовательные организации, профессиональные образовательные организации и образовательные организации высшего образования наравне с гражданами Российской Федерации;</w:t>
      </w:r>
    </w:p>
    <w:p w:rsidR="00DE48ED" w:rsidRPr="00DE48ED" w:rsidRDefault="00DE48ED" w:rsidP="00DE48ED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E48ED">
        <w:rPr>
          <w:rFonts w:eastAsia="Times New Roman"/>
          <w:color w:val="333333"/>
          <w:szCs w:val="28"/>
          <w:lang w:val="ru-RU"/>
        </w:rPr>
        <w:t>- добровольное возвращение в государство своей гражданской принадлежности (своего прежнего обычного местожительства), выезд на место жительства в иностранное государство;</w:t>
      </w:r>
    </w:p>
    <w:p w:rsidR="00DE48ED" w:rsidRPr="00DE48ED" w:rsidRDefault="00DE48ED" w:rsidP="00DE48ED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E48ED">
        <w:rPr>
          <w:rFonts w:eastAsia="Times New Roman"/>
          <w:color w:val="333333"/>
          <w:szCs w:val="28"/>
          <w:shd w:val="clear" w:color="auto" w:fill="FFFFFF"/>
          <w:lang w:val="ru-RU"/>
        </w:rPr>
        <w:t>- пользование иными правами, предусмотренными законодательством Российской Федерации, субъектов Российской Федерации, международными договорами Российской Федерации.</w:t>
      </w:r>
    </w:p>
    <w:p w:rsidR="00DE48ED" w:rsidRPr="00DE48ED" w:rsidRDefault="00DE48ED" w:rsidP="00DE48ED">
      <w:pPr>
        <w:shd w:val="clear" w:color="auto" w:fill="FFFFFF"/>
        <w:rPr>
          <w:rFonts w:eastAsia="Times New Roman"/>
          <w:color w:val="333333"/>
          <w:szCs w:val="28"/>
          <w:lang w:val="ru-RU"/>
        </w:rPr>
      </w:pPr>
      <w:r w:rsidRPr="00DE48ED">
        <w:rPr>
          <w:rFonts w:eastAsia="Times New Roman"/>
          <w:color w:val="333333"/>
          <w:szCs w:val="28"/>
        </w:rPr>
        <w:t> </w:t>
      </w:r>
    </w:p>
    <w:p w:rsidR="000D1DD7" w:rsidRPr="00DE48ED" w:rsidRDefault="00DE48ED" w:rsidP="00DE48ED">
      <w:pPr>
        <w:rPr>
          <w:szCs w:val="28"/>
          <w:lang w:val="ru-RU"/>
        </w:rPr>
      </w:pPr>
      <w:r>
        <w:rPr>
          <w:szCs w:val="28"/>
          <w:lang w:val="ru-RU"/>
        </w:rPr>
        <w:t>Заместитель прокурора Смоленского района Солдатова Н.А.</w:t>
      </w:r>
    </w:p>
    <w:sectPr w:rsidR="000D1DD7" w:rsidRPr="00DE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0"/>
    <w:rsid w:val="000D1DD7"/>
    <w:rsid w:val="001757B0"/>
    <w:rsid w:val="00D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8F5BC-826D-474A-856A-FFFC5BDD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105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48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1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4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2022-04-03T14:01:00Z</dcterms:created>
  <dcterms:modified xsi:type="dcterms:W3CDTF">2022-04-03T14:05:00Z</dcterms:modified>
</cp:coreProperties>
</file>