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1E" w:rsidRPr="00D5741E" w:rsidRDefault="00D5741E" w:rsidP="00D5741E">
      <w:pPr>
        <w:shd w:val="clear" w:color="auto" w:fill="FFFFFF"/>
        <w:jc w:val="center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>ПРОДОЛЖИТЕЛЬНОСТЬ РАБОЧЕГО ДНЯ ИНВАЛИДОВ</w:t>
      </w:r>
    </w:p>
    <w:p w:rsidR="00D5741E" w:rsidRPr="00D5741E" w:rsidRDefault="00D5741E" w:rsidP="00D5741E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 xml:space="preserve">Для инвалидов </w:t>
      </w:r>
      <w:r w:rsidRPr="00D5741E">
        <w:rPr>
          <w:rFonts w:eastAsia="Times New Roman"/>
          <w:color w:val="333333"/>
          <w:szCs w:val="28"/>
        </w:rPr>
        <w:t>I</w:t>
      </w:r>
      <w:r w:rsidRPr="00D5741E">
        <w:rPr>
          <w:rFonts w:eastAsia="Times New Roman"/>
          <w:color w:val="333333"/>
          <w:szCs w:val="28"/>
          <w:lang w:val="ru-RU"/>
        </w:rPr>
        <w:t xml:space="preserve"> и </w:t>
      </w:r>
      <w:r w:rsidRPr="00D5741E">
        <w:rPr>
          <w:rFonts w:eastAsia="Times New Roman"/>
          <w:color w:val="333333"/>
          <w:szCs w:val="28"/>
        </w:rPr>
        <w:t>II</w:t>
      </w:r>
      <w:r w:rsidRPr="00D5741E">
        <w:rPr>
          <w:rFonts w:eastAsia="Times New Roman"/>
          <w:color w:val="333333"/>
          <w:szCs w:val="28"/>
          <w:lang w:val="ru-RU"/>
        </w:rPr>
        <w:t xml:space="preserve"> групп устанавливается сокращенная продолжительность рабочего времени не более 35 часов в неделю с сохранением полной оплаты труда (статья 23 Федерального закона № 181-ФЗ от 24 ноября 1995 года);</w:t>
      </w:r>
    </w:p>
    <w:p w:rsidR="00D5741E" w:rsidRPr="00D5741E" w:rsidRDefault="00D5741E" w:rsidP="00D5741E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>Продолжительность ежедневной работы (смены) определяется в соответствии с медицинским заключением Бюро медико-социальной экспертизы (статья 94 Трудового кодекса РФ);</w:t>
      </w:r>
    </w:p>
    <w:p w:rsidR="00D5741E" w:rsidRPr="00D5741E" w:rsidRDefault="00D5741E" w:rsidP="00D5741E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>Привлечение инвалидов к сверхурочным работам, работе в выходные, праздники и ночное время допускается с их согласия и если такие работы не запрещены им по состоянию здоровья (статья 23 Федерального закона № 181-ФЗ от 24.11.1995).</w:t>
      </w:r>
    </w:p>
    <w:p w:rsidR="00D5741E" w:rsidRPr="00D5741E" w:rsidRDefault="00D5741E" w:rsidP="00D5741E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</w:rPr>
        <w:t> </w:t>
      </w:r>
    </w:p>
    <w:p w:rsidR="00D5741E" w:rsidRPr="00D5741E" w:rsidRDefault="00D5741E" w:rsidP="00D5741E">
      <w:pPr>
        <w:shd w:val="clear" w:color="auto" w:fill="FFFFFF"/>
        <w:jc w:val="center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>УСЛОВИЯ ТРУДА</w:t>
      </w:r>
    </w:p>
    <w:p w:rsidR="00D5741E" w:rsidRPr="00D5741E" w:rsidRDefault="00D5741E" w:rsidP="00A748C7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 xml:space="preserve">Условия труда работника-инвалида должны соответствовать индивидуальной программе реабилитации или </w:t>
      </w:r>
      <w:proofErr w:type="spellStart"/>
      <w:r w:rsidRPr="00D5741E">
        <w:rPr>
          <w:rFonts w:eastAsia="Times New Roman"/>
          <w:color w:val="333333"/>
          <w:szCs w:val="28"/>
          <w:lang w:val="ru-RU"/>
        </w:rPr>
        <w:t>абилитации</w:t>
      </w:r>
      <w:proofErr w:type="spellEnd"/>
      <w:r w:rsidRPr="00D5741E">
        <w:rPr>
          <w:rFonts w:eastAsia="Times New Roman"/>
          <w:color w:val="333333"/>
          <w:szCs w:val="28"/>
          <w:lang w:val="ru-RU"/>
        </w:rPr>
        <w:t xml:space="preserve"> инвалида. </w:t>
      </w:r>
    </w:p>
    <w:p w:rsidR="00D5741E" w:rsidRDefault="00D5741E" w:rsidP="00D5741E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 xml:space="preserve">Работодатели в целях создания инвалидам специальных условий труда: выявляют потребности инвалида в специальных условиях труда; формируют перечень мероприятий по созданию необходимых условий труда, особых режимов труда и отдыха (установка дополнительного освещения, кондиционирование, разработка, изготовление и монтаж вспомогательного оборудования и другое); создают для инвалида условия труда с учетом индивидуального подхода к потребностям трудоустроенного инвалида, принимают локальные нормативные акты с перечнем мероприятий по созданию необходимых условий труда, сроков реализации мероприятий, сроков предоставления условий труда инвалиду (в соответствии с периодом действия индивидуальной программы реабилитации, </w:t>
      </w:r>
      <w:proofErr w:type="spellStart"/>
      <w:r w:rsidRPr="00D5741E">
        <w:rPr>
          <w:rFonts w:eastAsia="Times New Roman"/>
          <w:color w:val="333333"/>
          <w:szCs w:val="28"/>
          <w:lang w:val="ru-RU"/>
        </w:rPr>
        <w:t>абилитации</w:t>
      </w:r>
      <w:proofErr w:type="spellEnd"/>
      <w:r w:rsidRPr="00D5741E">
        <w:rPr>
          <w:rFonts w:eastAsia="Times New Roman"/>
          <w:color w:val="333333"/>
          <w:szCs w:val="28"/>
          <w:lang w:val="ru-RU"/>
        </w:rPr>
        <w:t xml:space="preserve"> инвалида).</w:t>
      </w:r>
    </w:p>
    <w:p w:rsidR="00D5741E" w:rsidRPr="00D5741E" w:rsidRDefault="00D5741E" w:rsidP="00D5741E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D5741E" w:rsidRPr="00D5741E" w:rsidRDefault="00D5741E" w:rsidP="00D5741E">
      <w:pPr>
        <w:shd w:val="clear" w:color="auto" w:fill="FFFFFF"/>
        <w:jc w:val="center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>ОТПУСК</w:t>
      </w:r>
    </w:p>
    <w:p w:rsidR="00D5741E" w:rsidRPr="00D5741E" w:rsidRDefault="00D5741E" w:rsidP="00A748C7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>Инвалидам предоставляется: ежегодный оплачиваемый отпуск не менее 30 календарных дней (статья 23 Федерального закона № 181-ФЗ от 24 ноября 1995 года);</w:t>
      </w:r>
    </w:p>
    <w:p w:rsidR="00D5741E" w:rsidRPr="00D5741E" w:rsidRDefault="00D5741E" w:rsidP="00D5741E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proofErr w:type="gramStart"/>
      <w:r w:rsidRPr="00D5741E">
        <w:rPr>
          <w:rFonts w:eastAsia="Times New Roman"/>
          <w:color w:val="333333"/>
          <w:szCs w:val="28"/>
          <w:lang w:val="ru-RU"/>
        </w:rPr>
        <w:t>отпуск</w:t>
      </w:r>
      <w:proofErr w:type="gramEnd"/>
      <w:r w:rsidRPr="00D5741E">
        <w:rPr>
          <w:rFonts w:eastAsia="Times New Roman"/>
          <w:color w:val="333333"/>
          <w:szCs w:val="28"/>
          <w:lang w:val="ru-RU"/>
        </w:rPr>
        <w:t xml:space="preserve"> без сохранения заработной платы до 60 календарных дней в году на основании письменного заявления (статья 128 Трудового кодекса РФ).</w:t>
      </w:r>
    </w:p>
    <w:p w:rsidR="00D5741E" w:rsidRDefault="00D5741E" w:rsidP="00A748C7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D5741E">
        <w:rPr>
          <w:rFonts w:eastAsia="Times New Roman"/>
          <w:color w:val="333333"/>
          <w:szCs w:val="28"/>
          <w:lang w:val="ru-RU"/>
        </w:rPr>
        <w:t>При приеме на работу инвалида в трудовой договор должно быть включено условие об установлении ему увеличенного основного отпуска (статья 57 Трудового кодекса РФ).</w:t>
      </w:r>
    </w:p>
    <w:p w:rsidR="00D5741E" w:rsidRDefault="00D5741E" w:rsidP="00D5741E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D5741E" w:rsidRPr="00D5741E" w:rsidRDefault="00D5741E" w:rsidP="00D5741E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Заместитель прокурора Смоленского района С</w:t>
      </w:r>
      <w:r w:rsidR="00A748C7">
        <w:rPr>
          <w:rFonts w:eastAsia="Times New Roman"/>
          <w:color w:val="333333"/>
          <w:szCs w:val="28"/>
          <w:lang w:val="ru-RU"/>
        </w:rPr>
        <w:t>олдатова Н.А.</w:t>
      </w:r>
    </w:p>
    <w:p w:rsidR="000D1DD7" w:rsidRPr="00D5741E" w:rsidRDefault="000D1DD7">
      <w:pPr>
        <w:rPr>
          <w:lang w:val="ru-RU"/>
        </w:rPr>
      </w:pPr>
      <w:bookmarkStart w:id="0" w:name="_GoBack"/>
      <w:bookmarkEnd w:id="0"/>
    </w:p>
    <w:sectPr w:rsidR="000D1DD7" w:rsidRPr="00D5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90"/>
    <w:rsid w:val="000D1DD7"/>
    <w:rsid w:val="009B1490"/>
    <w:rsid w:val="00A748C7"/>
    <w:rsid w:val="00D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8BDC-0162-4A4C-88A7-FE76B34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2022-01-30T09:06:00Z</dcterms:created>
  <dcterms:modified xsi:type="dcterms:W3CDTF">2022-01-30T09:42:00Z</dcterms:modified>
</cp:coreProperties>
</file>