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Pr="00374CB6" w:rsidRDefault="00CF553E" w:rsidP="00CF553E">
      <w:pPr>
        <w:rPr>
          <w:b/>
          <w:sz w:val="28"/>
          <w:szCs w:val="28"/>
        </w:rPr>
      </w:pPr>
      <w:r w:rsidRPr="00374CB6">
        <w:rPr>
          <w:b/>
          <w:sz w:val="28"/>
          <w:szCs w:val="28"/>
        </w:rPr>
        <w:t>от «</w:t>
      </w:r>
      <w:r w:rsidR="00E8361D">
        <w:rPr>
          <w:b/>
          <w:sz w:val="28"/>
          <w:szCs w:val="28"/>
        </w:rPr>
        <w:t>15» июля</w:t>
      </w:r>
      <w:r w:rsidR="00E3334B">
        <w:rPr>
          <w:b/>
          <w:sz w:val="28"/>
          <w:szCs w:val="28"/>
        </w:rPr>
        <w:t xml:space="preserve"> 2020</w:t>
      </w:r>
      <w:r w:rsidRPr="00374CB6">
        <w:rPr>
          <w:b/>
          <w:sz w:val="28"/>
          <w:szCs w:val="28"/>
        </w:rPr>
        <w:t xml:space="preserve">г.                                                            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    №</w:t>
      </w:r>
      <w:r w:rsidR="00E8361D">
        <w:rPr>
          <w:b/>
          <w:sz w:val="28"/>
          <w:szCs w:val="28"/>
        </w:rPr>
        <w:t xml:space="preserve"> 47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361D">
        <w:rPr>
          <w:sz w:val="28"/>
          <w:szCs w:val="28"/>
        </w:rPr>
        <w:t>1 полугодие</w:t>
      </w:r>
      <w:r w:rsidR="00E3334B">
        <w:rPr>
          <w:sz w:val="28"/>
          <w:szCs w:val="28"/>
        </w:rPr>
        <w:t xml:space="preserve"> 2020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</w:t>
      </w:r>
      <w:r w:rsidR="00C3564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C3564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564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 Администрации </w:t>
      </w:r>
      <w:r w:rsidR="00B452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E8361D">
        <w:rPr>
          <w:sz w:val="28"/>
          <w:szCs w:val="28"/>
        </w:rPr>
        <w:t>1 полугодие</w:t>
      </w:r>
      <w:r w:rsidR="00E3334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proofErr w:type="gramStart"/>
      <w:r w:rsidRPr="000E4426">
        <w:rPr>
          <w:bCs/>
          <w:sz w:val="28"/>
          <w:szCs w:val="28"/>
        </w:rPr>
        <w:t xml:space="preserve">Отчет </w:t>
      </w:r>
      <w:hyperlink r:id="rId9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10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1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2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E8361D">
        <w:rPr>
          <w:bCs/>
          <w:sz w:val="28"/>
          <w:szCs w:val="28"/>
        </w:rPr>
        <w:t>1 полугодие</w:t>
      </w:r>
      <w:r w:rsidR="00E3334B">
        <w:rPr>
          <w:bCs/>
          <w:sz w:val="28"/>
          <w:szCs w:val="28"/>
        </w:rPr>
        <w:t xml:space="preserve"> 2020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r w:rsidR="00772791">
        <w:rPr>
          <w:sz w:val="28"/>
          <w:szCs w:val="28"/>
        </w:rPr>
        <w:t xml:space="preserve"> 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 опубликования.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E3334B" w:rsidP="00CF55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>
      <w:r>
        <w:rPr>
          <w:sz w:val="28"/>
          <w:szCs w:val="28"/>
        </w:rPr>
        <w:t>Смоленского района Смоленской об</w:t>
      </w:r>
      <w:r w:rsidR="00772791">
        <w:rPr>
          <w:sz w:val="28"/>
          <w:szCs w:val="28"/>
        </w:rPr>
        <w:t xml:space="preserve">ласти                         </w:t>
      </w:r>
      <w:r>
        <w:rPr>
          <w:sz w:val="28"/>
          <w:szCs w:val="28"/>
        </w:rPr>
        <w:t xml:space="preserve">      </w:t>
      </w:r>
      <w:r w:rsidR="00E3334B">
        <w:rPr>
          <w:sz w:val="28"/>
          <w:szCs w:val="28"/>
        </w:rPr>
        <w:t>Ю. Н. Янченко</w:t>
      </w:r>
    </w:p>
    <w:tbl>
      <w:tblPr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402"/>
        <w:gridCol w:w="610"/>
        <w:gridCol w:w="2101"/>
        <w:gridCol w:w="269"/>
        <w:gridCol w:w="278"/>
        <w:gridCol w:w="1409"/>
        <w:gridCol w:w="13"/>
        <w:gridCol w:w="1396"/>
        <w:gridCol w:w="308"/>
        <w:gridCol w:w="987"/>
      </w:tblGrid>
      <w:tr w:rsidR="00D17C26" w:rsidRPr="00D17C26" w:rsidTr="00C776D2">
        <w:trPr>
          <w:trHeight w:val="630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lastRenderedPageBreak/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12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Приложение</w:t>
            </w:r>
          </w:p>
        </w:tc>
      </w:tr>
      <w:tr w:rsidR="00D17C26" w:rsidRPr="00D17C26" w:rsidTr="00C776D2">
        <w:trPr>
          <w:trHeight w:val="630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</w:tr>
      <w:tr w:rsidR="00D17C26" w:rsidRPr="00D17C26" w:rsidTr="00C776D2">
        <w:trPr>
          <w:trHeight w:val="495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 xml:space="preserve">                       Утвержден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</w:p>
        </w:tc>
      </w:tr>
      <w:tr w:rsidR="00D17C26" w:rsidRPr="00D17C26" w:rsidTr="00C776D2">
        <w:trPr>
          <w:trHeight w:val="300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31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 xml:space="preserve">       постановлением Администрации </w:t>
            </w:r>
            <w:proofErr w:type="gramStart"/>
            <w:r w:rsidRPr="00D17C26">
              <w:rPr>
                <w:color w:val="000000"/>
              </w:rPr>
              <w:t>муниципального</w:t>
            </w:r>
            <w:proofErr w:type="gramEnd"/>
          </w:p>
        </w:tc>
      </w:tr>
      <w:tr w:rsidR="00D17C26" w:rsidRPr="00D17C26" w:rsidTr="00C776D2">
        <w:trPr>
          <w:trHeight w:val="300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31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образования Печерского сельского поселения Смоленского</w:t>
            </w:r>
          </w:p>
        </w:tc>
      </w:tr>
      <w:tr w:rsidR="00D17C26" w:rsidRPr="00D17C26" w:rsidTr="00C776D2">
        <w:trPr>
          <w:trHeight w:val="360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31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района Смол</w:t>
            </w:r>
            <w:r w:rsidR="00D83C85">
              <w:rPr>
                <w:color w:val="000000"/>
              </w:rPr>
              <w:t>енской области от 15.07</w:t>
            </w:r>
            <w:r w:rsidR="00E8361D">
              <w:rPr>
                <w:color w:val="000000"/>
              </w:rPr>
              <w:t>.2020 №47</w:t>
            </w:r>
          </w:p>
        </w:tc>
      </w:tr>
      <w:tr w:rsidR="00D17C26" w:rsidRPr="00D17C26" w:rsidTr="00C776D2">
        <w:trPr>
          <w:trHeight w:val="510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</w:tr>
      <w:tr w:rsidR="00D17C26" w:rsidRPr="00D17C26" w:rsidTr="00C776D2">
        <w:trPr>
          <w:trHeight w:val="282"/>
        </w:trPr>
        <w:tc>
          <w:tcPr>
            <w:tcW w:w="43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</w:tr>
      <w:tr w:rsidR="00D17C26" w:rsidRPr="00D17C26" w:rsidTr="00C776D2">
        <w:trPr>
          <w:trHeight w:val="282"/>
        </w:trPr>
        <w:tc>
          <w:tcPr>
            <w:tcW w:w="43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 xml:space="preserve">                 муниципального образования Печерского сельского поселения Смоленского района Смоленской области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</w:tr>
      <w:tr w:rsidR="00D17C26" w:rsidRPr="00D17C26" w:rsidTr="00C776D2">
        <w:trPr>
          <w:trHeight w:val="282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</w:p>
        </w:tc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B87869" w:rsidP="00D17C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1 полугодие</w:t>
            </w:r>
            <w:r w:rsidR="00D17C26" w:rsidRPr="00D17C26">
              <w:rPr>
                <w:b/>
                <w:color w:val="000000"/>
              </w:rPr>
              <w:t xml:space="preserve"> 2020г.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right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</w:tr>
      <w:tr w:rsidR="00D17C26" w:rsidRPr="00D17C26" w:rsidTr="00C776D2">
        <w:trPr>
          <w:trHeight w:val="282"/>
        </w:trPr>
        <w:tc>
          <w:tcPr>
            <w:tcW w:w="1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right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</w:tr>
      <w:tr w:rsidR="00D17C26" w:rsidRPr="00D17C26" w:rsidTr="00C776D2">
        <w:trPr>
          <w:trHeight w:val="2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</w:tr>
      <w:tr w:rsidR="00D17C26" w:rsidRPr="00D17C26" w:rsidTr="00C776D2">
        <w:trPr>
          <w:trHeight w:val="28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 xml:space="preserve">                                                                    1. Доходы бюджета</w:t>
            </w:r>
          </w:p>
        </w:tc>
      </w:tr>
      <w:tr w:rsidR="00D17C26" w:rsidRPr="00D17C26" w:rsidTr="00D83C85">
        <w:trPr>
          <w:trHeight w:val="276"/>
        </w:trPr>
        <w:tc>
          <w:tcPr>
            <w:tcW w:w="15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38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78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79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C26" w:rsidRPr="00D17C26" w:rsidRDefault="00D17C26" w:rsidP="00D17C26">
            <w:pPr>
              <w:ind w:right="2513"/>
              <w:rPr>
                <w:color w:val="000000"/>
              </w:rPr>
            </w:pPr>
            <w:r w:rsidRPr="00D17C26">
              <w:rPr>
                <w:color w:val="000000"/>
              </w:rPr>
              <w:t xml:space="preserve">               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% исполнения</w:t>
            </w:r>
          </w:p>
        </w:tc>
      </w:tr>
      <w:tr w:rsidR="00D17C26" w:rsidRPr="00D17C26" w:rsidTr="00D83C85">
        <w:trPr>
          <w:trHeight w:val="276"/>
        </w:trPr>
        <w:tc>
          <w:tcPr>
            <w:tcW w:w="1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</w:tr>
      <w:tr w:rsidR="00D17C26" w:rsidRPr="00D17C26" w:rsidTr="00D83C85">
        <w:trPr>
          <w:trHeight w:val="780"/>
        </w:trPr>
        <w:tc>
          <w:tcPr>
            <w:tcW w:w="1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</w:p>
        </w:tc>
      </w:tr>
      <w:tr w:rsidR="00D17C26" w:rsidRPr="00D17C26" w:rsidTr="00D83C85">
        <w:trPr>
          <w:trHeight w:val="28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1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3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6</w:t>
            </w:r>
          </w:p>
        </w:tc>
      </w:tr>
      <w:tr w:rsidR="00D17C26" w:rsidRPr="00D17C26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Доходы бюджета - всего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x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16 416 631,78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C26" w:rsidRPr="00D17C26" w:rsidRDefault="001F1DF6" w:rsidP="00D17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4 879 590,94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C26" w:rsidRPr="00D17C26" w:rsidRDefault="001F1DF6" w:rsidP="00D17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896624">
            <w:pPr>
              <w:rPr>
                <w:color w:val="000000"/>
              </w:rPr>
            </w:pPr>
            <w:r w:rsidRPr="0027464E">
              <w:rPr>
                <w:color w:val="000000"/>
              </w:rPr>
              <w:t>Доходы бюджета - всего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x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16 416 631,78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4 879 590,94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29,7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000 1 00 00000 00 0000 000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14 649 731,78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3 854 533,62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26,3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000 1 01 00000 00 0000 000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7 371 100,00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2 763 986,42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37,5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000 1 01 02000 01 0000 110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7 371 100,00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2 763 986,42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37,5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182 1 01 02010 01 0000 110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7 371 100,00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2 754 511,68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37,4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7464E">
              <w:rPr>
                <w:color w:val="00000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>182 1 01 02020 01 0000 110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-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-2 713,55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182 1 01 02030 01 0000 110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-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12 188,29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000 1 03 00000 00 0000 000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763 731,78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345 988,80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45,3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000 1 03 02000 01 0000 110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763 731,78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345 988,80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45,3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000 1 03 02230 01 0000 110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276 755,25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163 922,84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59,2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100 1 03 02231 01 0000 110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276 755,25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163 922,84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59,2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уплаты акцизов на моторные масла для </w:t>
            </w:r>
            <w:r w:rsidRPr="0027464E">
              <w:rPr>
                <w:color w:val="000000"/>
              </w:rPr>
              <w:lastRenderedPageBreak/>
              <w:t>дизельных и (или) карбюраторных (</w:t>
            </w:r>
            <w:proofErr w:type="spellStart"/>
            <w:r w:rsidRPr="0027464E">
              <w:rPr>
                <w:color w:val="000000"/>
              </w:rPr>
              <w:t>инжекторных</w:t>
            </w:r>
            <w:proofErr w:type="spellEnd"/>
            <w:r w:rsidRPr="0027464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>000 1 03 02240 01 0000 110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1 827,35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1 072,51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58,7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7464E">
              <w:rPr>
                <w:color w:val="000000"/>
              </w:rPr>
              <w:t>инжекторных</w:t>
            </w:r>
            <w:proofErr w:type="spellEnd"/>
            <w:r w:rsidRPr="0027464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100 1 03 02241 01 0000 110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1 827,35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1 072,51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58,7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000 1 03 02250 01 0000 110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536 631,71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213 619,73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39,8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7464E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>100 1 03 02251 01 0000 110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536 631,71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213 619,73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39,8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000 1 03 02260 01 0000 110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-51 482,53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-32 626,28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63,4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100 1 03 02261 01 0000 110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-51 482,53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-32 626,28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63,4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000 1 05 00000 00 0000 000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10 200,00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8 699,76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85,3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000 1 05 03000 01 0000 110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10 200,00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8 699,76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85,3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182 1 05 03010 01 0000 110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10 200,00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8 699,76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85,3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000 1 06 00000 00 0000 000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4 520 000,00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445 415,88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9,9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000 1 06 01000 00 0000 110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1 320 000,00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124 815,92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9,5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182 1 06 01030 10 0000 110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1 320 000,00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124 815,92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9,5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Земельный налог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000 1 06 06000 00 0000 110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3 200 000,00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320 599,96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10,0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000 1 06 06030 00 0000 110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3 144 000,00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306 289,53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Земельный налог с организаций, обладающих земельным участком, </w:t>
            </w:r>
            <w:r w:rsidRPr="0027464E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>182 1 06 06033 10 0000 110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3 144 000,00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306 289,53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000 1 06 06040 00 0000 110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56 000,00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14 310,43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25,6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182 1 06 06043 10 0000 110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56 000,00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14 310,43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25,6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000 1 11 00000 00 0000 000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1 984 700,00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290 442,76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14,6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000 1 11 05000 00 0000 120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1 984 700,00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290 442,76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14,6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000 1 11 05030 00 0000 120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1 984 700,00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290 442,76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14,6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936 1 11 05035 10 0000 120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1 984 700,00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290 442,76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14,6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000 2 00 00000 00 0000 000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1 766 900,00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1 025 057,32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58,0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000 2 02 00000 00 0000 000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1 766 900,00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1 025 057,32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58,0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000 2 02 10000 00 0000 150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1 420 400,00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975 177,00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68,7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000 2 02 15001 00 0000 150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1 420 400,00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975 177,00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68,7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912 2 02 15001 10 0000 150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1 420 400,00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975 177,00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68,7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000 2 02 30000 00 0000 150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346 500,00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49 880,32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14,4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000 2 02 35118 00 0000 150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346 500,00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49 880,32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14,4</w:t>
            </w:r>
          </w:p>
        </w:tc>
      </w:tr>
      <w:tr w:rsidR="001F1DF6" w:rsidRPr="0027464E" w:rsidTr="00D83C85">
        <w:trPr>
          <w:trHeight w:val="345"/>
        </w:trPr>
        <w:tc>
          <w:tcPr>
            <w:tcW w:w="15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DF6" w:rsidRPr="0027464E" w:rsidRDefault="001F1DF6" w:rsidP="001F1DF6">
            <w:pPr>
              <w:rPr>
                <w:color w:val="000000"/>
              </w:rPr>
            </w:pPr>
            <w:r w:rsidRPr="0027464E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936 2 02 35118 10 0000 150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346 500,00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49 880,32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DF6" w:rsidRPr="0027464E" w:rsidRDefault="001F1DF6" w:rsidP="00896624">
            <w:pPr>
              <w:jc w:val="center"/>
              <w:rPr>
                <w:color w:val="000000"/>
              </w:rPr>
            </w:pPr>
            <w:r w:rsidRPr="0027464E">
              <w:rPr>
                <w:color w:val="000000"/>
              </w:rPr>
              <w:t>14,4</w:t>
            </w:r>
          </w:p>
        </w:tc>
      </w:tr>
      <w:tr w:rsidR="00C776D2" w:rsidRPr="00C776D2" w:rsidTr="00D83C85">
        <w:trPr>
          <w:trHeight w:val="282"/>
        </w:trPr>
        <w:tc>
          <w:tcPr>
            <w:tcW w:w="45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5A1116" w:rsidRDefault="005A1116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D83C85" w:rsidRDefault="00C776D2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  <w:p w:rsidR="00C776D2" w:rsidRPr="00C776D2" w:rsidRDefault="00C776D2" w:rsidP="00C776D2">
            <w:pPr>
              <w:jc w:val="center"/>
              <w:rPr>
                <w:b/>
                <w:bCs/>
                <w:color w:val="000000"/>
              </w:rPr>
            </w:pP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D83C8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776D2">
              <w:rPr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76D2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C776D2" w:rsidRPr="00C776D2" w:rsidTr="00D83C85">
        <w:trPr>
          <w:trHeight w:val="282"/>
        </w:trPr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C776D2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76D2" w:rsidRPr="00C776D2" w:rsidTr="00D83C85">
        <w:trPr>
          <w:trHeight w:val="276"/>
        </w:trPr>
        <w:tc>
          <w:tcPr>
            <w:tcW w:w="15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38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78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79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Исполнено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% исполнения</w:t>
            </w:r>
          </w:p>
        </w:tc>
      </w:tr>
      <w:tr w:rsidR="00C776D2" w:rsidRPr="00C776D2" w:rsidTr="00D83C85">
        <w:trPr>
          <w:trHeight w:val="276"/>
        </w:trPr>
        <w:tc>
          <w:tcPr>
            <w:tcW w:w="1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</w:tr>
      <w:tr w:rsidR="00C776D2" w:rsidRPr="00C776D2" w:rsidTr="00D83C85">
        <w:trPr>
          <w:trHeight w:val="276"/>
        </w:trPr>
        <w:tc>
          <w:tcPr>
            <w:tcW w:w="15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7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7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</w:p>
        </w:tc>
      </w:tr>
      <w:tr w:rsidR="00C776D2" w:rsidRPr="00C776D2" w:rsidTr="00D83C85">
        <w:trPr>
          <w:trHeight w:val="240"/>
        </w:trPr>
        <w:tc>
          <w:tcPr>
            <w:tcW w:w="157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</w:t>
            </w:r>
          </w:p>
        </w:tc>
      </w:tr>
      <w:tr w:rsidR="00C776D2" w:rsidRPr="00C776D2" w:rsidTr="00D83C85">
        <w:trPr>
          <w:trHeight w:val="33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Расходы бюджета - всего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x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20 531 199,09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8 789 341,98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42,8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5 507 718,65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1 811 939,35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32,9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000 0102 00 0 00 00000 000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621 526,74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259 589,08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41,8</w:t>
            </w:r>
          </w:p>
        </w:tc>
      </w:tr>
      <w:tr w:rsidR="00C776D2" w:rsidRPr="00C776D2" w:rsidTr="00D83C85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0102 99 Я 02 00140 100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621 526,74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259 589,08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41,8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0102 99 Я 02 00140 120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621 526,74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259 589,08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41,8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0102 99 Я 02 00140 121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477 363,09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202 439,07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42,4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0102 99 Я 02 00140 129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144 163,65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57 150,01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39,6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000 0103 00 0 00 00000 000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145 560,00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76D2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lastRenderedPageBreak/>
              <w:t>000 0103 99 Я 04 00140 100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145 560,00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0103 99 Я 04 00140 120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145 560,00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0103 99 Я 04 00140 123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145 560,00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3 845 002,06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1 502 005,27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39,1</w:t>
            </w:r>
          </w:p>
        </w:tc>
      </w:tr>
      <w:tr w:rsidR="00C776D2" w:rsidRPr="00C776D2" w:rsidTr="00D83C85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0104 99 Я 05 00140 100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2 479 522,94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996 512,10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40,2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0104 99 Я 05 00140 120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2 479 522,94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996 512,10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40,2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0104 99 Я 05 00140 121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1 873 673,69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779 761,69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41,6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0104 99 Я 05 00140 122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19 625,62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49,1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0104 99 Я 05 00140 129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565 849,25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197 124,79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34,8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C776D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lastRenderedPageBreak/>
              <w:t>000 0104 99 Я 05 00140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1 341 800,00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486 493,17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36,3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0104 99 Я 05 00140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1 341 800,00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486 493,17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36,3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0104 99 Я 05 00140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1 341 800,00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486 493,17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36,3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0104 99 Я 05 00140 800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23 679,12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80,2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0104 99 Я 05 00140 830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4 679,12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0104 99 Я 05 00140 831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4 679,12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0104 99 Я 05 00140 850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0104 99 Я 05 00140 853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22 329,85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0106 99 Я 05 П2002 500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22 329,85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0106 99 Я 05 П2002 540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22 329,85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000 0107 00 0 00 00000 000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0107 99 Я 04 00150 800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0107 99 Я 04 00150 880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Резервные фонды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328 300,00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000 0111 24 0 10 00000 800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328 300,00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936 0111 24 0 10 00000 870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328 300,00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50 345,00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34,7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0113 17 Я 01 21741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19 940,00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19,9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0113 17 Я 01 21741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19 940,00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0113 17 Я 01 21741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19 940,00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бюджетные </w:t>
            </w:r>
            <w:r w:rsidRPr="00C776D2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lastRenderedPageBreak/>
              <w:t>000 0113 17 Я 01 21741 800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4 575,00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30,5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0113 17 Я 01 21741 850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4 575,00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30,5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0113 17 Я 01 21741 852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4 575,00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30,5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000 0113 99 2 02 20640 200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25 830,00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86,1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000 0113 99 2 02 20640 240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25 830,00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86,1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936 0113 99 2 02 20640 244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25 830,00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86,1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353 200,00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49 880,32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14,1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353 200,00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49 880,32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14,1</w:t>
            </w:r>
          </w:p>
        </w:tc>
      </w:tr>
      <w:tr w:rsidR="00C776D2" w:rsidRPr="00C776D2" w:rsidTr="00D83C85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0203 78 Я 00 51180 100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208 968,00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49 880,32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23,9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0203 78 Я 00 51180 120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208 968,00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49 880,32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23,9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0203 78 Я 00 51180 121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160 498,00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39 749,36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24,8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0203 78 Я 00 51180 129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48 470,00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10 130,96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20,9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0203 78 Я 00 51180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144 232,00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0203 78 Я 00 51180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144 232,00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0203 78 Я 00 51180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144 232,00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НАЦИОНАЛЬНАЯ </w:t>
            </w:r>
            <w:r w:rsidRPr="00C776D2">
              <w:rPr>
                <w:color w:val="000000"/>
              </w:rPr>
              <w:lastRenderedPageBreak/>
              <w:t>ЭКОНОМИКА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lastRenderedPageBreak/>
              <w:t>000 0400 00 0 00 00000 000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1 553 731,78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370 642,29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23,9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1 463 731,78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280 642,29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19,2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0409 05 Я 01 21614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1 463 731,78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280 642,29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19,2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0409 05 Я 01 21614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1 463 731,78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280 642,29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19,2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0409 05 Я 01 21614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1 463 731,78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280 642,29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19,2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0412 17 Я 01 21742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0412 17 Я 01 21742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0412 17 Я 01 21742 245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10 513 137,66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5 317 670,35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50,6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000 0501 00 0 00 00000 000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536 529,80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381 090,22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71,0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0501 06 Я 01 40000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5 940,00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0501 06 Я 01 40000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5 940,00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0501 06 Я 01 40000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5 940,00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0501 06 Я 02 40000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350 500,42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70,1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C776D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lastRenderedPageBreak/>
              <w:t>000 0501 06 Я 02 40000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350 500,42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70,1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0501 06 Я 02 40000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500 000,00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350 500,42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70,1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0501 06 Я 02 60160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30 589,80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30 589,80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0501 06 Я 02 60160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30 589,80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30 589,80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0501 06 Я 02 60160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30 589,80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30 589,80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000 0502 00 0 00 00000 000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5 440 647,86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2 946 346,82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54,2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0502 06 Я 02 60160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4 822 277,71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2 888 866,82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59,9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0502 06 Я 02 60160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4 822 277,71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2 888 866,82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59,9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0502 06 Я 02 60160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4 822 277,71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2 888 866,82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59,9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0502 06 Я 02 60160 800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618 370,15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57 480,00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9,3</w:t>
            </w:r>
          </w:p>
        </w:tc>
      </w:tr>
      <w:tr w:rsidR="00C776D2" w:rsidRPr="00C776D2" w:rsidTr="00D83C85">
        <w:trPr>
          <w:trHeight w:val="69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0502 06 Я 02 60160 810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563 370,15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57 480,00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10,2</w:t>
            </w:r>
          </w:p>
        </w:tc>
      </w:tr>
      <w:tr w:rsidR="00C776D2" w:rsidRPr="00C776D2" w:rsidTr="00D83C85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0502 06 Я 02 60160 811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563 370,15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57 480,00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10,2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0502 06 Я 02 60160 830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0502 06 Я 02 60160 831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0,0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Благоустройство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4 535 960,00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1 990 233,31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43,9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</w:t>
            </w:r>
            <w:r w:rsidRPr="00C776D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lastRenderedPageBreak/>
              <w:t>000 0503 06 Я 01 20160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1 214 060,00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493 815,95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40,7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06 Я 01 20160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1 214 060,00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493 815,95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40,7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0503 06 Я 01 20160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1 214 060,00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493 815,95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40,7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06 Я 01 21014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11 693,20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78,0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06 Я 01 21014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11 693,20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78,0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0503 06 Я 01 21014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15 000,00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11 693,20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78,0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16 Я 01 60160 200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3 304 106,62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1 481 977,40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44,9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16 Я 01 60160 240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3 304 106,62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1 481 977,40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0503 16 Я 01 60160 244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3 304 106,62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1 481 977,40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44,9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16 Я 01 60160 800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2 793,38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2 746,76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98,3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0503 16 Я 01 60160 850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2 793,38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2 746,76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98,3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0503 16 Я 01 60160 853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2 793,38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2 746,76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98,3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2 543 000,00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1 212 145,85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47,7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Культура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2 543 000,00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1 212 145,85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47,7</w:t>
            </w:r>
          </w:p>
        </w:tc>
      </w:tr>
      <w:tr w:rsidR="00C776D2" w:rsidRPr="00C776D2" w:rsidTr="00D83C85">
        <w:trPr>
          <w:trHeight w:val="46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000 0801 02 3 01 20150 600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2 543 000,00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1 212 145,85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47,7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000 0801 02 3 01 20150 610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2 543 000,00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1 212 145,85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47,7</w:t>
            </w:r>
          </w:p>
        </w:tc>
      </w:tr>
      <w:tr w:rsidR="00C776D2" w:rsidRPr="00C776D2" w:rsidTr="00D83C85">
        <w:trPr>
          <w:trHeight w:val="915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936 0801 02 3 01 20150 611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2 183 000,00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1 022 145,85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46,8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Субсидии бюджетным </w:t>
            </w:r>
            <w:r w:rsidRPr="00C776D2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lastRenderedPageBreak/>
              <w:t>936 0801 02 3 01 20150 612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360 000,00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190 000,00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52,8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000 1000 00 0 00 00000 000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60 411,00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27 063,82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000 1001 00 0 00 00000 000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60 411,00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27 063,82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1001 99 Я П</w:t>
            </w:r>
            <w:proofErr w:type="gramStart"/>
            <w:r w:rsidRPr="00C776D2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C776D2">
              <w:rPr>
                <w:color w:val="000000"/>
                <w:sz w:val="20"/>
                <w:szCs w:val="20"/>
              </w:rPr>
              <w:t xml:space="preserve"> 10020 300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60 411,00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27 063,82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000 1001 99 Я П</w:t>
            </w:r>
            <w:proofErr w:type="gramStart"/>
            <w:r w:rsidRPr="00C776D2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C776D2">
              <w:rPr>
                <w:color w:val="000000"/>
                <w:sz w:val="20"/>
                <w:szCs w:val="20"/>
              </w:rPr>
              <w:t xml:space="preserve"> 10020 310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60 411,00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27 063,82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44,8</w:t>
            </w:r>
          </w:p>
        </w:tc>
      </w:tr>
      <w:tr w:rsidR="00C776D2" w:rsidRPr="00C776D2" w:rsidTr="00D83C85">
        <w:trPr>
          <w:trHeight w:val="30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936 1001 99 Я П</w:t>
            </w:r>
            <w:proofErr w:type="gramStart"/>
            <w:r w:rsidRPr="00C776D2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C776D2">
              <w:rPr>
                <w:color w:val="000000"/>
                <w:sz w:val="20"/>
                <w:szCs w:val="20"/>
              </w:rPr>
              <w:t xml:space="preserve"> 10020 312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60 411,00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27 063,82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44,8</w:t>
            </w:r>
          </w:p>
        </w:tc>
      </w:tr>
      <w:tr w:rsidR="00C776D2" w:rsidRPr="00C776D2" w:rsidTr="00D83C85">
        <w:trPr>
          <w:trHeight w:val="480"/>
        </w:trPr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1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C776D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-4 107 867,31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-3 909 751,04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x</w:t>
            </w:r>
          </w:p>
        </w:tc>
      </w:tr>
    </w:tbl>
    <w:p w:rsidR="00C776D2" w:rsidRPr="00C776D2" w:rsidRDefault="00C776D2" w:rsidP="00C776D2">
      <w:pPr>
        <w:spacing w:after="200" w:line="276" w:lineRule="auto"/>
        <w:ind w:right="993"/>
        <w:rPr>
          <w:rFonts w:eastAsiaTheme="minorHAnsi"/>
          <w:lang w:eastAsia="en-US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2977"/>
        <w:gridCol w:w="1701"/>
        <w:gridCol w:w="1701"/>
        <w:gridCol w:w="992"/>
      </w:tblGrid>
      <w:tr w:rsidR="00C776D2" w:rsidRPr="00C776D2" w:rsidTr="00D83C85">
        <w:trPr>
          <w:trHeight w:val="282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116" w:rsidRDefault="00C776D2" w:rsidP="005A1116">
            <w:pPr>
              <w:jc w:val="center"/>
              <w:rPr>
                <w:b/>
                <w:bCs/>
                <w:color w:val="000000"/>
              </w:rPr>
            </w:pPr>
            <w:r w:rsidRPr="00C776D2">
              <w:rPr>
                <w:b/>
                <w:bCs/>
                <w:color w:val="000000"/>
              </w:rPr>
              <w:t xml:space="preserve">                        </w:t>
            </w: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5A1116" w:rsidRDefault="005A1116" w:rsidP="005A1116">
            <w:pPr>
              <w:jc w:val="center"/>
              <w:rPr>
                <w:b/>
                <w:bCs/>
                <w:color w:val="000000"/>
              </w:rPr>
            </w:pPr>
          </w:p>
          <w:p w:rsidR="00C776D2" w:rsidRPr="00C776D2" w:rsidRDefault="00C776D2" w:rsidP="005A1116">
            <w:pPr>
              <w:jc w:val="center"/>
              <w:rPr>
                <w:b/>
                <w:bCs/>
                <w:color w:val="000000"/>
              </w:rPr>
            </w:pPr>
            <w:bookmarkStart w:id="3" w:name="_GoBack"/>
            <w:bookmarkEnd w:id="3"/>
            <w:r w:rsidRPr="00C776D2">
              <w:rPr>
                <w:b/>
                <w:bCs/>
                <w:color w:val="000000"/>
              </w:rPr>
              <w:t xml:space="preserve">         3. Источники финансирования дефицита бюджета</w:t>
            </w:r>
          </w:p>
        </w:tc>
      </w:tr>
      <w:tr w:rsidR="00C776D2" w:rsidRPr="00C776D2" w:rsidTr="00D83C85">
        <w:trPr>
          <w:trHeight w:val="240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76D2" w:rsidRPr="00C776D2" w:rsidRDefault="00C776D2" w:rsidP="00C776D2">
            <w:pPr>
              <w:jc w:val="right"/>
              <w:rPr>
                <w:color w:val="000000"/>
              </w:rPr>
            </w:pPr>
            <w:r w:rsidRPr="00C776D2">
              <w:rPr>
                <w:color w:val="000000"/>
              </w:rPr>
              <w:t> </w:t>
            </w:r>
          </w:p>
        </w:tc>
      </w:tr>
      <w:tr w:rsidR="00C776D2" w:rsidRPr="00C776D2" w:rsidTr="00D83C85">
        <w:trPr>
          <w:trHeight w:val="276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% исполнения</w:t>
            </w:r>
          </w:p>
        </w:tc>
      </w:tr>
      <w:tr w:rsidR="00C776D2" w:rsidRPr="00C776D2" w:rsidTr="00D83C85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</w:tr>
      <w:tr w:rsidR="00C776D2" w:rsidRPr="00C776D2" w:rsidTr="00D83C85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</w:tr>
      <w:tr w:rsidR="00C776D2" w:rsidRPr="00C776D2" w:rsidTr="00D83C85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</w:tr>
      <w:tr w:rsidR="00C776D2" w:rsidRPr="00C776D2" w:rsidTr="00D83C85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</w:tr>
      <w:tr w:rsidR="00C776D2" w:rsidRPr="00C776D2" w:rsidTr="00D83C85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6</w:t>
            </w:r>
          </w:p>
        </w:tc>
      </w:tr>
      <w:tr w:rsidR="00C776D2" w:rsidRPr="00C776D2" w:rsidTr="00D83C85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4 107 867,31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3 909 751,04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95,2</w:t>
            </w:r>
          </w:p>
        </w:tc>
      </w:tr>
      <w:tr w:rsidR="00C776D2" w:rsidRPr="00C776D2" w:rsidTr="00D83C85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4 107 867,31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3 909 751,04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95,2</w:t>
            </w:r>
          </w:p>
        </w:tc>
      </w:tr>
      <w:tr w:rsidR="00C776D2" w:rsidRPr="00C776D2" w:rsidTr="00D83C8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4 107 867,31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3 909 751,04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95,2</w:t>
            </w:r>
          </w:p>
        </w:tc>
      </w:tr>
      <w:tr w:rsidR="00C776D2" w:rsidRPr="00C776D2" w:rsidTr="00D83C85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-16 416 631,78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-5 221 893,36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31,8</w:t>
            </w:r>
          </w:p>
        </w:tc>
      </w:tr>
      <w:tr w:rsidR="00C776D2" w:rsidRPr="00C776D2" w:rsidTr="00D83C8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-16 416 631,78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-5 221 893,36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C776D2" w:rsidRPr="00C776D2" w:rsidTr="00D83C8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936 01 05 02 00 00 0000 500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-16 416 631,78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-5 221 893,36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C776D2" w:rsidRPr="00C776D2" w:rsidTr="00D83C8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936 01 05 02 01 00 0000 510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-16 416 631,78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-5 221 893,36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C776D2" w:rsidRPr="00C776D2" w:rsidTr="00D83C8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936 01 05 02 01 10 0000 510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-16 416 631,78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-5 221 893,36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C776D2" w:rsidRPr="00C776D2" w:rsidTr="00D83C85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20 531 199,09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9 131 644,40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C776D2" w:rsidRPr="00C776D2" w:rsidTr="00D83C8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20 531 199,09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9 131 644,40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C776D2" w:rsidRPr="00C776D2" w:rsidTr="00D83C8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936 01 05 02 00 00 0000 600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20 531 199,09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9 131 644,40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65685C" w:rsidP="0065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C776D2" w:rsidRPr="00C776D2" w:rsidTr="00D83C85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936 01 05 02 01 00 0000 610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20 531 199,09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9 131 644,40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X</w:t>
            </w:r>
          </w:p>
        </w:tc>
      </w:tr>
      <w:tr w:rsidR="00C776D2" w:rsidRPr="00C776D2" w:rsidTr="00D83C85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6D2" w:rsidRPr="00C776D2" w:rsidRDefault="00C776D2" w:rsidP="00C776D2">
            <w:pPr>
              <w:rPr>
                <w:color w:val="000000"/>
              </w:rPr>
            </w:pPr>
            <w:r w:rsidRPr="00C776D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D83C85" w:rsidRDefault="00C776D2" w:rsidP="00C776D2">
            <w:pPr>
              <w:jc w:val="center"/>
              <w:rPr>
                <w:color w:val="000000"/>
                <w:sz w:val="20"/>
                <w:szCs w:val="20"/>
              </w:rPr>
            </w:pPr>
            <w:r w:rsidRPr="00D83C85">
              <w:rPr>
                <w:color w:val="000000"/>
                <w:sz w:val="20"/>
                <w:szCs w:val="20"/>
              </w:rPr>
              <w:t>936 01 05 02 01 10 0000 610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20 531 199,09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9 131 644,40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6D2" w:rsidRPr="00C776D2" w:rsidRDefault="00C776D2" w:rsidP="00C776D2">
            <w:pPr>
              <w:jc w:val="center"/>
              <w:rPr>
                <w:color w:val="000000"/>
              </w:rPr>
            </w:pPr>
            <w:r w:rsidRPr="00C776D2">
              <w:rPr>
                <w:color w:val="000000"/>
              </w:rPr>
              <w:t>X</w:t>
            </w:r>
          </w:p>
        </w:tc>
      </w:tr>
    </w:tbl>
    <w:p w:rsidR="00C776D2" w:rsidRPr="00C776D2" w:rsidRDefault="00C776D2" w:rsidP="00C776D2">
      <w:pPr>
        <w:spacing w:after="200" w:line="276" w:lineRule="auto"/>
        <w:ind w:right="993"/>
        <w:rPr>
          <w:rFonts w:eastAsiaTheme="minorHAnsi"/>
          <w:lang w:eastAsia="en-US"/>
        </w:rPr>
      </w:pPr>
    </w:p>
    <w:p w:rsidR="00C776D2" w:rsidRPr="00C776D2" w:rsidRDefault="00C776D2" w:rsidP="00C776D2">
      <w:pPr>
        <w:spacing w:after="200" w:line="276" w:lineRule="auto"/>
        <w:ind w:right="993"/>
        <w:rPr>
          <w:rFonts w:eastAsiaTheme="minorHAnsi"/>
          <w:lang w:eastAsia="en-US"/>
        </w:rPr>
      </w:pPr>
    </w:p>
    <w:p w:rsidR="000E48AA" w:rsidRDefault="000E48AA"/>
    <w:sectPr w:rsidR="000E48A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F0" w:rsidRDefault="003150F0" w:rsidP="005A1116">
      <w:r>
        <w:separator/>
      </w:r>
    </w:p>
  </w:endnote>
  <w:endnote w:type="continuationSeparator" w:id="0">
    <w:p w:rsidR="003150F0" w:rsidRDefault="003150F0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F0" w:rsidRDefault="003150F0" w:rsidP="005A1116">
      <w:r>
        <w:separator/>
      </w:r>
    </w:p>
  </w:footnote>
  <w:footnote w:type="continuationSeparator" w:id="0">
    <w:p w:rsidR="003150F0" w:rsidRDefault="003150F0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999"/>
      <w:docPartObj>
        <w:docPartGallery w:val="Page Numbers (Top of Page)"/>
        <w:docPartUnique/>
      </w:docPartObj>
    </w:sdtPr>
    <w:sdtContent>
      <w:p w:rsidR="005A1116" w:rsidRDefault="005A11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0A">
          <w:rPr>
            <w:noProof/>
          </w:rPr>
          <w:t>15</w:t>
        </w:r>
        <w:r>
          <w:fldChar w:fldCharType="end"/>
        </w:r>
      </w:p>
    </w:sdtContent>
  </w:sdt>
  <w:p w:rsidR="005A1116" w:rsidRDefault="005A11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1F1DF6"/>
    <w:rsid w:val="00240279"/>
    <w:rsid w:val="00277171"/>
    <w:rsid w:val="002C3BC1"/>
    <w:rsid w:val="002E5284"/>
    <w:rsid w:val="002F00F4"/>
    <w:rsid w:val="003150F0"/>
    <w:rsid w:val="0033077F"/>
    <w:rsid w:val="00374CB6"/>
    <w:rsid w:val="003C7686"/>
    <w:rsid w:val="00433219"/>
    <w:rsid w:val="00444A3A"/>
    <w:rsid w:val="00470DD5"/>
    <w:rsid w:val="004E167A"/>
    <w:rsid w:val="00541406"/>
    <w:rsid w:val="005A1116"/>
    <w:rsid w:val="00621194"/>
    <w:rsid w:val="0065685C"/>
    <w:rsid w:val="006E71FA"/>
    <w:rsid w:val="00710ADA"/>
    <w:rsid w:val="00743178"/>
    <w:rsid w:val="00772791"/>
    <w:rsid w:val="007C4C9D"/>
    <w:rsid w:val="007D7624"/>
    <w:rsid w:val="007E4BDB"/>
    <w:rsid w:val="00912940"/>
    <w:rsid w:val="009137B3"/>
    <w:rsid w:val="00946E27"/>
    <w:rsid w:val="00972ECF"/>
    <w:rsid w:val="00A321CC"/>
    <w:rsid w:val="00B452CA"/>
    <w:rsid w:val="00B63FB6"/>
    <w:rsid w:val="00B75C53"/>
    <w:rsid w:val="00B87869"/>
    <w:rsid w:val="00BA5E47"/>
    <w:rsid w:val="00BE1E34"/>
    <w:rsid w:val="00BE5A3B"/>
    <w:rsid w:val="00C35647"/>
    <w:rsid w:val="00C776D2"/>
    <w:rsid w:val="00C94BB8"/>
    <w:rsid w:val="00CB5DA4"/>
    <w:rsid w:val="00CF553E"/>
    <w:rsid w:val="00D177A4"/>
    <w:rsid w:val="00D17C26"/>
    <w:rsid w:val="00D83C85"/>
    <w:rsid w:val="00DD7E53"/>
    <w:rsid w:val="00E2770A"/>
    <w:rsid w:val="00E3334B"/>
    <w:rsid w:val="00E70437"/>
    <w:rsid w:val="00E8361D"/>
    <w:rsid w:val="00F43A81"/>
    <w:rsid w:val="00F65C30"/>
    <w:rsid w:val="00F75AAA"/>
    <w:rsid w:val="00F9571B"/>
    <w:rsid w:val="00FA654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99FF-D74D-448B-BA1D-54BB8147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2020-07-16T06:37:00Z</cp:lastPrinted>
  <dcterms:created xsi:type="dcterms:W3CDTF">2016-09-26T12:35:00Z</dcterms:created>
  <dcterms:modified xsi:type="dcterms:W3CDTF">2020-07-16T06:38:00Z</dcterms:modified>
</cp:coreProperties>
</file>