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5A" w:rsidRDefault="00C0365A" w:rsidP="00C0365A">
      <w:pPr>
        <w:keepNext/>
        <w:keepLines/>
        <w:spacing w:after="260" w:line="240" w:lineRule="exact"/>
        <w:ind w:left="3000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C0365A" w:rsidRPr="00C0365A" w:rsidRDefault="00C0365A" w:rsidP="00C0365A">
      <w:pPr>
        <w:keepNext/>
        <w:keepLines/>
        <w:spacing w:after="260" w:line="240" w:lineRule="exact"/>
        <w:ind w:left="30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ОАО «Регион» информирует</w:t>
      </w:r>
    </w:p>
    <w:p w:rsidR="00C0365A" w:rsidRDefault="00C0365A" w:rsidP="00C0365A">
      <w:pPr>
        <w:keepNext/>
        <w:keepLines/>
        <w:spacing w:after="0" w:line="293" w:lineRule="exact"/>
        <w:ind w:left="32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bookmarkStart w:id="0" w:name="bookmark2"/>
      <w:r w:rsidRPr="00C0365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Для подтверждения права на получение баллонного газа по регулируемым государственным ценам, </w:t>
      </w:r>
    </w:p>
    <w:p w:rsidR="00C0365A" w:rsidRPr="00C0365A" w:rsidRDefault="00C0365A" w:rsidP="00C0365A">
      <w:pPr>
        <w:keepNext/>
        <w:keepLines/>
        <w:spacing w:after="0" w:line="293" w:lineRule="exact"/>
        <w:ind w:left="320"/>
        <w:jc w:val="center"/>
        <w:rPr>
          <w:rFonts w:ascii="Times New Roman" w:hAnsi="Times New Roman" w:cs="Times New Roman"/>
          <w:sz w:val="32"/>
          <w:szCs w:val="32"/>
        </w:rPr>
      </w:pPr>
      <w:r w:rsidRPr="00C0365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необходимо </w:t>
      </w:r>
      <w:r w:rsidRPr="00C0365A">
        <w:rPr>
          <w:rStyle w:val="20"/>
          <w:rFonts w:eastAsiaTheme="minorHAnsi"/>
          <w:b w:val="0"/>
          <w:bCs w:val="0"/>
          <w:sz w:val="32"/>
          <w:szCs w:val="32"/>
        </w:rPr>
        <w:t>СРОЧНО</w:t>
      </w:r>
      <w:r w:rsidRPr="00C0365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заключить договор </w:t>
      </w:r>
      <w:proofErr w:type="gramStart"/>
      <w:r w:rsidRPr="00C0365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на</w:t>
      </w:r>
      <w:bookmarkEnd w:id="0"/>
      <w:proofErr w:type="gramEnd"/>
    </w:p>
    <w:p w:rsidR="00C0365A" w:rsidRPr="00C0365A" w:rsidRDefault="00C0365A" w:rsidP="00C0365A">
      <w:pPr>
        <w:pStyle w:val="60"/>
        <w:shd w:val="clear" w:color="auto" w:fill="auto"/>
        <w:spacing w:before="0" w:after="259" w:line="293" w:lineRule="exact"/>
        <w:ind w:firstLine="780"/>
        <w:jc w:val="center"/>
        <w:rPr>
          <w:sz w:val="32"/>
          <w:szCs w:val="32"/>
        </w:rPr>
      </w:pPr>
      <w:r w:rsidRPr="00C0365A">
        <w:rPr>
          <w:color w:val="000000"/>
          <w:sz w:val="32"/>
          <w:szCs w:val="32"/>
          <w:lang w:eastAsia="ru-RU" w:bidi="ru-RU"/>
        </w:rPr>
        <w:t>поставку газа в баллонах и договор на техническое обслуживание.</w:t>
      </w:r>
    </w:p>
    <w:p w:rsidR="00C0365A" w:rsidRPr="00C0365A" w:rsidRDefault="00C0365A" w:rsidP="00C0365A">
      <w:pPr>
        <w:pStyle w:val="22"/>
        <w:shd w:val="clear" w:color="auto" w:fill="auto"/>
        <w:spacing w:before="0" w:line="274" w:lineRule="exact"/>
        <w:jc w:val="left"/>
        <w:rPr>
          <w:sz w:val="32"/>
          <w:szCs w:val="32"/>
        </w:rPr>
      </w:pPr>
      <w:r w:rsidRPr="00C0365A">
        <w:rPr>
          <w:color w:val="000000"/>
          <w:sz w:val="32"/>
          <w:szCs w:val="32"/>
          <w:lang w:eastAsia="ru-RU" w:bidi="ru-RU"/>
        </w:rPr>
        <w:t>Для заключения договоров поставки и о ТО ВДГО/ВКГО абонентам необходимо представить следующий пакет документов:</w:t>
      </w:r>
    </w:p>
    <w:p w:rsidR="00C0365A" w:rsidRPr="00C0365A" w:rsidRDefault="00C0365A" w:rsidP="00C0365A">
      <w:pPr>
        <w:pStyle w:val="22"/>
        <w:numPr>
          <w:ilvl w:val="0"/>
          <w:numId w:val="1"/>
        </w:numPr>
        <w:shd w:val="clear" w:color="auto" w:fill="auto"/>
        <w:tabs>
          <w:tab w:val="left" w:pos="1382"/>
        </w:tabs>
        <w:spacing w:before="0" w:line="274" w:lineRule="exact"/>
        <w:ind w:firstLine="1120"/>
        <w:rPr>
          <w:sz w:val="32"/>
          <w:szCs w:val="32"/>
        </w:rPr>
      </w:pPr>
      <w:r w:rsidRPr="00C0365A">
        <w:rPr>
          <w:color w:val="000000"/>
          <w:sz w:val="32"/>
          <w:szCs w:val="32"/>
          <w:lang w:eastAsia="ru-RU" w:bidi="ru-RU"/>
        </w:rPr>
        <w:t>копия основного документа, удостоверяющего личность;</w:t>
      </w:r>
    </w:p>
    <w:p w:rsidR="00C0365A" w:rsidRPr="00C0365A" w:rsidRDefault="00C0365A" w:rsidP="00C0365A">
      <w:pPr>
        <w:pStyle w:val="22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274" w:lineRule="exact"/>
        <w:ind w:right="440" w:firstLine="1120"/>
        <w:rPr>
          <w:sz w:val="32"/>
          <w:szCs w:val="32"/>
        </w:rPr>
      </w:pPr>
      <w:r w:rsidRPr="00C0365A">
        <w:rPr>
          <w:color w:val="000000"/>
          <w:sz w:val="32"/>
          <w:szCs w:val="32"/>
          <w:lang w:eastAsia="ru-RU" w:bidi="ru-RU"/>
        </w:rPr>
        <w:t>документы, подтверждающие право собственности (пользования) заявителя в отношении помещений, газоснабжение которых необходимо обеспечить, или иные основания пользования этими помещениями;</w:t>
      </w:r>
    </w:p>
    <w:p w:rsidR="00C0365A" w:rsidRPr="00C0365A" w:rsidRDefault="00C0365A" w:rsidP="00C0365A">
      <w:pPr>
        <w:pStyle w:val="22"/>
        <w:numPr>
          <w:ilvl w:val="0"/>
          <w:numId w:val="1"/>
        </w:numPr>
        <w:shd w:val="clear" w:color="auto" w:fill="auto"/>
        <w:tabs>
          <w:tab w:val="left" w:pos="1314"/>
        </w:tabs>
        <w:spacing w:before="0" w:line="274" w:lineRule="exact"/>
        <w:ind w:right="440" w:firstLine="1120"/>
        <w:rPr>
          <w:sz w:val="32"/>
          <w:szCs w:val="32"/>
        </w:rPr>
      </w:pPr>
      <w:r w:rsidRPr="00C0365A">
        <w:rPr>
          <w:color w:val="000000"/>
          <w:sz w:val="32"/>
          <w:szCs w:val="32"/>
          <w:lang w:eastAsia="ru-RU" w:bidi="ru-RU"/>
        </w:rPr>
        <w:t>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требованиям;</w:t>
      </w:r>
    </w:p>
    <w:p w:rsidR="00C0365A" w:rsidRPr="00C0365A" w:rsidRDefault="00C0365A" w:rsidP="00C0365A">
      <w:pPr>
        <w:pStyle w:val="22"/>
        <w:numPr>
          <w:ilvl w:val="0"/>
          <w:numId w:val="1"/>
        </w:numPr>
        <w:shd w:val="clear" w:color="auto" w:fill="auto"/>
        <w:tabs>
          <w:tab w:val="left" w:pos="1395"/>
        </w:tabs>
        <w:spacing w:before="0" w:line="274" w:lineRule="exact"/>
        <w:ind w:right="440" w:firstLine="1120"/>
        <w:rPr>
          <w:sz w:val="32"/>
          <w:szCs w:val="32"/>
        </w:rPr>
      </w:pPr>
      <w:r w:rsidRPr="00C0365A">
        <w:rPr>
          <w:color w:val="000000"/>
          <w:sz w:val="32"/>
          <w:szCs w:val="32"/>
          <w:lang w:eastAsia="ru-RU" w:bidi="ru-RU"/>
        </w:rPr>
        <w:t>копия договора о техническом обслуживании и ремонте внутридомового и (или) внутриквартирного газового оборудования (для договора поставки);</w:t>
      </w:r>
    </w:p>
    <w:p w:rsidR="00C0365A" w:rsidRPr="00C0365A" w:rsidRDefault="00C0365A" w:rsidP="00C0365A">
      <w:pPr>
        <w:pStyle w:val="22"/>
        <w:numPr>
          <w:ilvl w:val="0"/>
          <w:numId w:val="1"/>
        </w:numPr>
        <w:shd w:val="clear" w:color="auto" w:fill="auto"/>
        <w:tabs>
          <w:tab w:val="left" w:pos="1382"/>
        </w:tabs>
        <w:spacing w:before="0" w:line="274" w:lineRule="exact"/>
        <w:ind w:firstLine="1120"/>
        <w:rPr>
          <w:sz w:val="32"/>
          <w:szCs w:val="32"/>
        </w:rPr>
      </w:pPr>
      <w:r w:rsidRPr="00C0365A">
        <w:rPr>
          <w:color w:val="000000"/>
          <w:sz w:val="32"/>
          <w:szCs w:val="32"/>
          <w:lang w:eastAsia="ru-RU" w:bidi="ru-RU"/>
        </w:rPr>
        <w:t>справка о составе семьи (для договора поставки).</w:t>
      </w:r>
    </w:p>
    <w:p w:rsidR="00C0365A" w:rsidRPr="00C0365A" w:rsidRDefault="00C0365A" w:rsidP="00C0365A">
      <w:pPr>
        <w:pStyle w:val="22"/>
        <w:numPr>
          <w:ilvl w:val="0"/>
          <w:numId w:val="1"/>
        </w:numPr>
        <w:shd w:val="clear" w:color="auto" w:fill="auto"/>
        <w:tabs>
          <w:tab w:val="left" w:pos="1382"/>
        </w:tabs>
        <w:spacing w:before="0" w:line="274" w:lineRule="exact"/>
        <w:ind w:firstLine="1120"/>
        <w:rPr>
          <w:sz w:val="32"/>
          <w:szCs w:val="32"/>
        </w:rPr>
      </w:pPr>
    </w:p>
    <w:p w:rsidR="00C0365A" w:rsidRDefault="00C0365A" w:rsidP="00C0365A">
      <w:pPr>
        <w:pStyle w:val="22"/>
        <w:shd w:val="clear" w:color="auto" w:fill="auto"/>
        <w:spacing w:before="0" w:after="267" w:line="274" w:lineRule="exact"/>
        <w:jc w:val="left"/>
        <w:rPr>
          <w:b/>
          <w:color w:val="000000"/>
          <w:sz w:val="32"/>
          <w:szCs w:val="32"/>
          <w:u w:val="single"/>
          <w:lang w:eastAsia="ru-RU" w:bidi="ru-RU"/>
        </w:rPr>
      </w:pPr>
      <w:r w:rsidRPr="00C0365A">
        <w:rPr>
          <w:color w:val="000000"/>
          <w:sz w:val="32"/>
          <w:szCs w:val="32"/>
          <w:lang w:eastAsia="ru-RU" w:bidi="ru-RU"/>
        </w:rPr>
        <w:t xml:space="preserve">Стоимость технического обслуживания ВДГО/ВКГО - </w:t>
      </w:r>
      <w:r w:rsidRPr="00C0365A">
        <w:rPr>
          <w:b/>
          <w:color w:val="000000"/>
          <w:sz w:val="32"/>
          <w:szCs w:val="32"/>
          <w:u w:val="single"/>
          <w:lang w:eastAsia="ru-RU" w:bidi="ru-RU"/>
        </w:rPr>
        <w:t>450,00 рублей в год.</w:t>
      </w:r>
    </w:p>
    <w:p w:rsidR="00227A83" w:rsidRDefault="00227A83" w:rsidP="00227A83">
      <w:pPr>
        <w:pStyle w:val="22"/>
        <w:shd w:val="clear" w:color="auto" w:fill="auto"/>
        <w:spacing w:before="0" w:after="267" w:line="274" w:lineRule="exact"/>
        <w:jc w:val="center"/>
        <w:rPr>
          <w:color w:val="000000"/>
          <w:sz w:val="32"/>
          <w:szCs w:val="32"/>
          <w:lang w:eastAsia="ru-RU" w:bidi="ru-RU"/>
        </w:rPr>
      </w:pPr>
      <w:r>
        <w:rPr>
          <w:sz w:val="28"/>
          <w:szCs w:val="28"/>
        </w:rPr>
        <w:t>Подробную информацию можно получить по телефону</w:t>
      </w:r>
      <w:r w:rsidR="00C0365A" w:rsidRPr="00C0365A">
        <w:rPr>
          <w:color w:val="000000"/>
          <w:sz w:val="32"/>
          <w:szCs w:val="32"/>
          <w:lang w:eastAsia="ru-RU" w:bidi="ru-RU"/>
        </w:rPr>
        <w:t>:</w:t>
      </w:r>
    </w:p>
    <w:p w:rsidR="00C0365A" w:rsidRPr="00227A83" w:rsidRDefault="00C0365A" w:rsidP="00227A83">
      <w:pPr>
        <w:pStyle w:val="22"/>
        <w:shd w:val="clear" w:color="auto" w:fill="auto"/>
        <w:spacing w:before="0" w:after="267" w:line="274" w:lineRule="exact"/>
        <w:jc w:val="center"/>
        <w:rPr>
          <w:b/>
          <w:sz w:val="28"/>
          <w:szCs w:val="28"/>
        </w:rPr>
      </w:pPr>
      <w:r w:rsidRPr="00227A83">
        <w:rPr>
          <w:b/>
          <w:color w:val="000000"/>
          <w:sz w:val="32"/>
          <w:szCs w:val="32"/>
          <w:lang w:eastAsia="ru-RU" w:bidi="ru-RU"/>
        </w:rPr>
        <w:t>8 (4812) 68-36-11</w:t>
      </w:r>
      <w:bookmarkStart w:id="1" w:name="_GoBack"/>
      <w:bookmarkEnd w:id="1"/>
    </w:p>
    <w:p w:rsidR="00C0365A" w:rsidRPr="00C0365A" w:rsidRDefault="00C0365A" w:rsidP="00C0365A">
      <w:pPr>
        <w:widowControl w:val="0"/>
        <w:spacing w:after="0" w:line="274" w:lineRule="exact"/>
        <w:ind w:firstLine="7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C0365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Информацию о правомерности действий можно получить по телефонам:</w:t>
      </w:r>
    </w:p>
    <w:p w:rsidR="00C0365A" w:rsidRDefault="00C0365A" w:rsidP="00C0365A">
      <w:pPr>
        <w:widowControl w:val="0"/>
        <w:spacing w:after="0" w:line="274" w:lineRule="exact"/>
        <w:ind w:firstLine="7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C0365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- Департамент Смоленской области по строительству и жилищно-коммунальному хозяйству, тел. 8 (4812)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C0365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20-46-00, </w:t>
      </w:r>
    </w:p>
    <w:p w:rsidR="00C0365A" w:rsidRPr="00C0365A" w:rsidRDefault="00C0365A" w:rsidP="00C0365A">
      <w:pPr>
        <w:widowControl w:val="0"/>
        <w:spacing w:after="0" w:line="274" w:lineRule="exact"/>
        <w:ind w:firstLine="7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C0365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20-46-10, 20-46-19, 20-46-03,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C0365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20-46-21</w:t>
      </w:r>
    </w:p>
    <w:p w:rsidR="00F525EA" w:rsidRPr="00C0365A" w:rsidRDefault="00F525EA">
      <w:pPr>
        <w:rPr>
          <w:rFonts w:ascii="Times New Roman" w:hAnsi="Times New Roman" w:cs="Times New Roman"/>
          <w:sz w:val="32"/>
          <w:szCs w:val="32"/>
        </w:rPr>
      </w:pPr>
    </w:p>
    <w:sectPr w:rsidR="00F525EA" w:rsidRPr="00C0365A" w:rsidSect="00C036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68BB"/>
    <w:multiLevelType w:val="multilevel"/>
    <w:tmpl w:val="3EF0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20"/>
    <w:rsid w:val="00227A83"/>
    <w:rsid w:val="00310220"/>
    <w:rsid w:val="00C0365A"/>
    <w:rsid w:val="00F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036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rsid w:val="00C03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"/>
    <w:basedOn w:val="2"/>
    <w:rsid w:val="00C03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0365A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C036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0365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365A"/>
    <w:pPr>
      <w:widowControl w:val="0"/>
      <w:shd w:val="clear" w:color="auto" w:fill="FFFFFF"/>
      <w:spacing w:before="240" w:after="0" w:line="269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0365A"/>
    <w:pPr>
      <w:widowControl w:val="0"/>
      <w:shd w:val="clear" w:color="auto" w:fill="FFFFFF"/>
      <w:spacing w:before="240" w:after="300" w:line="0" w:lineRule="atLeast"/>
      <w:ind w:firstLine="76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036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rsid w:val="00C03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"/>
    <w:basedOn w:val="2"/>
    <w:rsid w:val="00C03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0365A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C036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0365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365A"/>
    <w:pPr>
      <w:widowControl w:val="0"/>
      <w:shd w:val="clear" w:color="auto" w:fill="FFFFFF"/>
      <w:spacing w:before="240" w:after="0" w:line="269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0365A"/>
    <w:pPr>
      <w:widowControl w:val="0"/>
      <w:shd w:val="clear" w:color="auto" w:fill="FFFFFF"/>
      <w:spacing w:before="240" w:after="300" w:line="0" w:lineRule="atLeast"/>
      <w:ind w:firstLine="76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2020-02-17T08:17:00Z</dcterms:created>
  <dcterms:modified xsi:type="dcterms:W3CDTF">2020-02-17T08:22:00Z</dcterms:modified>
</cp:coreProperties>
</file>