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01" w:rsidRDefault="00EC3301" w:rsidP="00EC3301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ИЗБИРАТЕЛЬНАЯ КОМИССИЯ</w:t>
      </w:r>
    </w:p>
    <w:p w:rsidR="00EC3301" w:rsidRDefault="00EC3301" w:rsidP="00EC3301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EC3301" w:rsidRDefault="00EC3301" w:rsidP="00EC3301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EC3301" w:rsidRDefault="00EC3301" w:rsidP="00EC3301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EC3301" w:rsidRDefault="00EC3301" w:rsidP="00EC3301">
      <w:pPr>
        <w:keepNext/>
        <w:jc w:val="center"/>
        <w:outlineLvl w:val="0"/>
        <w:rPr>
          <w:b/>
          <w:sz w:val="28"/>
          <w:szCs w:val="20"/>
        </w:rPr>
      </w:pPr>
    </w:p>
    <w:p w:rsidR="00EC3301" w:rsidRDefault="00EC3301" w:rsidP="00EC3301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EC3301" w:rsidRDefault="00EC3301" w:rsidP="00EC3301">
      <w:pPr>
        <w:keepNext/>
        <w:jc w:val="center"/>
        <w:outlineLvl w:val="0"/>
        <w:rPr>
          <w:i/>
          <w:sz w:val="28"/>
        </w:rPr>
      </w:pPr>
    </w:p>
    <w:p w:rsidR="00EC3301" w:rsidRDefault="00EC3301" w:rsidP="00EC3301">
      <w:pPr>
        <w:rPr>
          <w:iCs/>
          <w:sz w:val="28"/>
        </w:rPr>
      </w:pPr>
      <w:r>
        <w:rPr>
          <w:iCs/>
          <w:sz w:val="28"/>
        </w:rPr>
        <w:t xml:space="preserve">31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27/70</w:t>
      </w:r>
    </w:p>
    <w:p w:rsidR="00EC3301" w:rsidRDefault="00EC3301" w:rsidP="00EC3301">
      <w:pPr>
        <w:rPr>
          <w:sz w:val="32"/>
          <w:szCs w:val="28"/>
        </w:rPr>
      </w:pPr>
      <w:r>
        <w:rPr>
          <w:sz w:val="28"/>
          <w:szCs w:val="28"/>
        </w:rPr>
        <w:t xml:space="preserve">О регистрации кандидата в депутаты Совета депутатов Печерского сельского поселения Смоленского района Смоленской области третьего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2, выдвинутого избирательным объединением Смоленское региональное отделение </w:t>
      </w:r>
      <w:r>
        <w:rPr>
          <w:b/>
          <w:sz w:val="28"/>
          <w:szCs w:val="28"/>
        </w:rPr>
        <w:t>ЛДПР,</w:t>
      </w:r>
      <w:r w:rsidR="009E7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Никитина Дмитрия Николаевича</w:t>
      </w:r>
      <w:r>
        <w:rPr>
          <w:sz w:val="32"/>
          <w:szCs w:val="28"/>
        </w:rPr>
        <w:t>.</w:t>
      </w:r>
    </w:p>
    <w:p w:rsidR="00EC3301" w:rsidRDefault="00EC3301" w:rsidP="00EC3301">
      <w:pPr>
        <w:tabs>
          <w:tab w:val="left" w:pos="8222"/>
        </w:tabs>
        <w:ind w:right="5045"/>
        <w:jc w:val="both"/>
        <w:rPr>
          <w:sz w:val="32"/>
          <w:szCs w:val="28"/>
        </w:rPr>
      </w:pPr>
    </w:p>
    <w:p w:rsidR="00EC3301" w:rsidRDefault="00EC3301" w:rsidP="00EC3301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19 </w:t>
      </w:r>
      <w:r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sz w:val="28"/>
          <w:szCs w:val="28"/>
        </w:rPr>
        <w:t>рассмотрев документы, представленные в избирательную комиссию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для выдвижения и регистрации кандидата в депутаты Совета депутатов Печерского  сельского поселения Смоленского района Смоленской области третьего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2, </w:t>
      </w:r>
      <w:r>
        <w:rPr>
          <w:sz w:val="28"/>
        </w:rPr>
        <w:t>Никитина Дмитрия Николаевича</w:t>
      </w:r>
      <w:r>
        <w:rPr>
          <w:sz w:val="32"/>
          <w:szCs w:val="28"/>
        </w:rPr>
        <w:t>,</w:t>
      </w:r>
      <w:r>
        <w:rPr>
          <w:sz w:val="28"/>
          <w:szCs w:val="28"/>
        </w:rPr>
        <w:t xml:space="preserve"> выдвинутого избирательным объединением  Смоленское региональное отделение </w:t>
      </w:r>
      <w:r>
        <w:rPr>
          <w:b/>
          <w:sz w:val="28"/>
          <w:szCs w:val="28"/>
        </w:rPr>
        <w:t>ЛДПР</w:t>
      </w:r>
      <w:r>
        <w:rPr>
          <w:sz w:val="28"/>
          <w:szCs w:val="28"/>
        </w:rPr>
        <w:t>, проверив соответствие порядка выдвижения  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EC3301" w:rsidRDefault="00EC3301" w:rsidP="00EC3301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EC3301" w:rsidRDefault="00EC3301" w:rsidP="00EC3301">
      <w:pPr>
        <w:ind w:firstLine="600"/>
        <w:jc w:val="both"/>
        <w:rPr>
          <w:sz w:val="28"/>
          <w:szCs w:val="28"/>
        </w:rPr>
      </w:pPr>
    </w:p>
    <w:p w:rsidR="00EC3301" w:rsidRDefault="00EC3301" w:rsidP="00EC330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 Смоленское региональное отделение </w:t>
      </w:r>
      <w:r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2 Никитина Дмитрия Николаевича, год рождения - 1975, место работы – не работает, место жительства -  Смоленская обл., Смоленский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ясино</w:t>
      </w:r>
      <w:proofErr w:type="spellEnd"/>
      <w:r>
        <w:rPr>
          <w:sz w:val="28"/>
          <w:szCs w:val="28"/>
        </w:rPr>
        <w:t xml:space="preserve"> .</w:t>
      </w:r>
    </w:p>
    <w:p w:rsidR="00EC3301" w:rsidRDefault="00FB46E4" w:rsidP="00EC330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 регистрации – 31</w:t>
      </w:r>
      <w:bookmarkStart w:id="0" w:name="_GoBack"/>
      <w:bookmarkEnd w:id="0"/>
      <w:r w:rsidR="00EC3301">
        <w:rPr>
          <w:sz w:val="28"/>
          <w:szCs w:val="28"/>
        </w:rPr>
        <w:t xml:space="preserve"> июля 2015 года, время регистрации 11 часов 00 минут.</w:t>
      </w:r>
    </w:p>
    <w:p w:rsidR="00EC3301" w:rsidRDefault="00EC3301" w:rsidP="00EC330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Никитина Дмитрия Николаевича, зарегистрированного кандидата в депутаты Совета депутатов Печерского  сельского поселения Смоленского района Смоленской области третьего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2, в избирательный бюллетень для голосования на выборах </w:t>
      </w:r>
      <w:proofErr w:type="gramStart"/>
      <w:r>
        <w:rPr>
          <w:sz w:val="28"/>
          <w:szCs w:val="28"/>
        </w:rPr>
        <w:t>депутатов Совета депутатов Печерского  сельского поселения Смоленского района Смоленской области третьего созыва</w:t>
      </w:r>
      <w:proofErr w:type="gramEnd"/>
      <w:r>
        <w:rPr>
          <w:sz w:val="28"/>
          <w:szCs w:val="28"/>
        </w:rPr>
        <w:t>.</w:t>
      </w:r>
    </w:p>
    <w:p w:rsidR="00EC3301" w:rsidRDefault="00EC3301" w:rsidP="00EC3301">
      <w:pPr>
        <w:pStyle w:val="a3"/>
        <w:tabs>
          <w:tab w:val="left" w:pos="14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Выдать зарегистрированному кандидату </w:t>
      </w:r>
      <w:r>
        <w:rPr>
          <w:iCs/>
          <w:sz w:val="28"/>
          <w:szCs w:val="28"/>
        </w:rPr>
        <w:t xml:space="preserve">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 2 Никитину Дмитрию Николаевичу удостоверение установленного образца.</w:t>
      </w:r>
    </w:p>
    <w:p w:rsidR="00EC3301" w:rsidRDefault="00EC3301" w:rsidP="00EC3301">
      <w:pPr>
        <w:tabs>
          <w:tab w:val="left" w:pos="142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>
        <w:rPr>
          <w:bCs/>
          <w:iCs/>
          <w:sz w:val="28"/>
          <w:szCs w:val="28"/>
        </w:rPr>
        <w:t>.</w:t>
      </w:r>
    </w:p>
    <w:p w:rsidR="00EC3301" w:rsidRDefault="00EC3301" w:rsidP="00EC330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EC3301" w:rsidRDefault="00EC3301" w:rsidP="00EC330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EC3301" w:rsidRDefault="00EC3301" w:rsidP="00EC330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EC3301" w:rsidRDefault="00EC3301" w:rsidP="00EC330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Председатель комиссии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EC3301" w:rsidRDefault="00EC3301" w:rsidP="00EC33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Секретарь комиссии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EC3301" w:rsidRDefault="00EC3301" w:rsidP="00EC3301"/>
    <w:p w:rsidR="00EC3301" w:rsidRDefault="00EC3301" w:rsidP="00EC3301"/>
    <w:p w:rsidR="00EC3301" w:rsidRDefault="00EC3301" w:rsidP="00EC3301"/>
    <w:p w:rsidR="00EC3301" w:rsidRDefault="00EC3301" w:rsidP="00EC3301"/>
    <w:p w:rsidR="00EC3301" w:rsidRDefault="00EC3301" w:rsidP="00EC3301"/>
    <w:p w:rsidR="00EC3301" w:rsidRDefault="00EC3301" w:rsidP="00EC3301"/>
    <w:p w:rsidR="00EC3301" w:rsidRDefault="00EC3301" w:rsidP="00EC3301"/>
    <w:p w:rsidR="00EC3301" w:rsidRDefault="00EC3301" w:rsidP="00EC3301"/>
    <w:p w:rsidR="00EC3301" w:rsidRDefault="00EC3301" w:rsidP="00EC3301"/>
    <w:p w:rsidR="00EC3301" w:rsidRDefault="00EC3301" w:rsidP="00EC3301"/>
    <w:p w:rsidR="00EC3301" w:rsidRDefault="00EC3301" w:rsidP="00EC3301"/>
    <w:p w:rsidR="001513C3" w:rsidRDefault="001513C3"/>
    <w:sectPr w:rsidR="0015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9C"/>
    <w:rsid w:val="001513C3"/>
    <w:rsid w:val="009E7021"/>
    <w:rsid w:val="00E3069C"/>
    <w:rsid w:val="00EC3301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C3301"/>
    <w:pPr>
      <w:tabs>
        <w:tab w:val="left" w:pos="9900"/>
      </w:tabs>
      <w:suppressAutoHyphens w:val="0"/>
      <w:autoSpaceDE w:val="0"/>
      <w:autoSpaceDN w:val="0"/>
      <w:adjustRightInd w:val="0"/>
      <w:spacing w:line="360" w:lineRule="auto"/>
      <w:ind w:firstLine="900"/>
      <w:jc w:val="both"/>
    </w:pPr>
    <w:rPr>
      <w:rFonts w:eastAsiaTheme="minorEastAsia"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3301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C3301"/>
    <w:pPr>
      <w:tabs>
        <w:tab w:val="left" w:pos="9900"/>
      </w:tabs>
      <w:suppressAutoHyphens w:val="0"/>
      <w:autoSpaceDE w:val="0"/>
      <w:autoSpaceDN w:val="0"/>
      <w:adjustRightInd w:val="0"/>
      <w:spacing w:line="360" w:lineRule="auto"/>
      <w:ind w:firstLine="900"/>
      <w:jc w:val="both"/>
    </w:pPr>
    <w:rPr>
      <w:rFonts w:eastAsiaTheme="minorEastAsia"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3301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>Домашний ПК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4</cp:revision>
  <dcterms:created xsi:type="dcterms:W3CDTF">2015-07-30T14:02:00Z</dcterms:created>
  <dcterms:modified xsi:type="dcterms:W3CDTF">2015-07-30T14:16:00Z</dcterms:modified>
</cp:coreProperties>
</file>