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проверки готовности к отопительному периоду 2021-2022 года были своевременно подготовлены и сданы все необходимые документы, в результате был получен паспорт готовности Печерского сельского поселения.</w:t>
      </w: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разработаны, утверждены и регулярно продлеваются следующие программы:</w:t>
      </w: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«Формирование комфортной городской среды на территории Печерского сельского поселения Смоленского района Смоленской области». В рамках данной программы был реализован  проект современной </w:t>
      </w:r>
      <w:r w:rsidR="00BC66E2">
        <w:rPr>
          <w:sz w:val="28"/>
          <w:szCs w:val="28"/>
        </w:rPr>
        <w:t xml:space="preserve">спортивной </w:t>
      </w:r>
      <w:r>
        <w:rPr>
          <w:sz w:val="28"/>
          <w:szCs w:val="28"/>
        </w:rPr>
        <w:t>детской площадки, расположенный  возле школьного стадиона;</w:t>
      </w:r>
    </w:p>
    <w:p w:rsidR="00603D0B" w:rsidRDefault="00B96C92" w:rsidP="00603D0B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«Комплексное развитие транспортной инфраструктуры Печерского сельского поселения Смоленского района Смоленской области</w:t>
      </w:r>
      <w:r w:rsidR="00BC66E2">
        <w:rPr>
          <w:sz w:val="28"/>
          <w:szCs w:val="28"/>
        </w:rPr>
        <w:t>». В рамках данной программы проводятся следующие мероприятия:  расчистка дорог от снега, посыпка песчаной смесью, ремонт дорог, нанесение дорожной разметки, профилирование дорог, установка дорожных знаков, уборка дорог, разработка документации;</w:t>
      </w:r>
      <w:r w:rsidR="00BC66E2" w:rsidRPr="006B68A8">
        <w:rPr>
          <w:sz w:val="28"/>
          <w:szCs w:val="28"/>
        </w:rPr>
        <w:t xml:space="preserve"> </w:t>
      </w:r>
      <w:r w:rsidR="00BC66E2">
        <w:rPr>
          <w:sz w:val="28"/>
          <w:szCs w:val="28"/>
        </w:rPr>
        <w:t>установка дорожных знаков, искусственных неровностей, пешеходных переходов, паспортизация автомобильных дорог местного значения, освещение дорог, осмотры дорог, внесение изменений в схемы дорожного движения;</w:t>
      </w:r>
      <w:r w:rsidR="009D2C50">
        <w:rPr>
          <w:sz w:val="28"/>
          <w:szCs w:val="28"/>
        </w:rPr>
        <w:t xml:space="preserve"> Также была подана заявка на ремонт </w:t>
      </w:r>
      <w:proofErr w:type="spellStart"/>
      <w:r w:rsidR="009D2C50">
        <w:rPr>
          <w:sz w:val="28"/>
          <w:szCs w:val="28"/>
        </w:rPr>
        <w:t>ул</w:t>
      </w:r>
      <w:proofErr w:type="gramStart"/>
      <w:r w:rsidR="009D2C50">
        <w:rPr>
          <w:sz w:val="28"/>
          <w:szCs w:val="28"/>
        </w:rPr>
        <w:t>.П</w:t>
      </w:r>
      <w:proofErr w:type="gramEnd"/>
      <w:r w:rsidR="009D2C50">
        <w:rPr>
          <w:sz w:val="28"/>
          <w:szCs w:val="28"/>
        </w:rPr>
        <w:t>ионерская</w:t>
      </w:r>
      <w:proofErr w:type="spellEnd"/>
      <w:r w:rsidR="009D2C50">
        <w:rPr>
          <w:sz w:val="28"/>
          <w:szCs w:val="28"/>
        </w:rPr>
        <w:t xml:space="preserve"> </w:t>
      </w:r>
      <w:proofErr w:type="spellStart"/>
      <w:r w:rsidR="009D2C50">
        <w:rPr>
          <w:sz w:val="28"/>
          <w:szCs w:val="28"/>
        </w:rPr>
        <w:t>с.Печерск</w:t>
      </w:r>
      <w:proofErr w:type="spellEnd"/>
      <w:r w:rsidR="009D2C50">
        <w:rPr>
          <w:sz w:val="28"/>
          <w:szCs w:val="28"/>
        </w:rPr>
        <w:t xml:space="preserve"> в 2022г;</w:t>
      </w:r>
    </w:p>
    <w:p w:rsidR="00603D0B" w:rsidRDefault="00603D0B" w:rsidP="00603D0B">
      <w:pPr>
        <w:tabs>
          <w:tab w:val="left" w:pos="2627"/>
        </w:tabs>
        <w:jc w:val="both"/>
        <w:rPr>
          <w:sz w:val="28"/>
          <w:szCs w:val="28"/>
        </w:rPr>
      </w:pPr>
      <w:r w:rsidRPr="00603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«Комплексное развитие </w:t>
      </w:r>
      <w:proofErr w:type="gramStart"/>
      <w:r>
        <w:rPr>
          <w:sz w:val="28"/>
          <w:szCs w:val="28"/>
        </w:rPr>
        <w:t>систем коммунальной инфраструктуры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». В рамках данной  Программой предусмотрены следующие мероприятия  ремонт, реконструкция  инженерных сетей; подготовка к отопительному периоду; оформление объектов коммунальной инфраструктур; </w:t>
      </w:r>
    </w:p>
    <w:p w:rsidR="0008065D" w:rsidRDefault="0008065D" w:rsidP="00603D0B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2021 году </w:t>
      </w:r>
      <w:r>
        <w:rPr>
          <w:sz w:val="28"/>
          <w:szCs w:val="28"/>
          <w:lang w:bidi="ru-RU"/>
        </w:rPr>
        <w:t xml:space="preserve">разработана </w:t>
      </w:r>
      <w:r w:rsidRPr="00740800">
        <w:rPr>
          <w:sz w:val="28"/>
          <w:szCs w:val="28"/>
          <w:lang w:bidi="ru-RU"/>
        </w:rPr>
        <w:t xml:space="preserve"> проектно-сметная документация реконструкции </w:t>
      </w:r>
      <w:r>
        <w:rPr>
          <w:sz w:val="28"/>
          <w:szCs w:val="28"/>
          <w:lang w:bidi="ru-RU"/>
        </w:rPr>
        <w:t xml:space="preserve">системы центрального водоснабжения </w:t>
      </w:r>
      <w:proofErr w:type="spellStart"/>
      <w:r>
        <w:rPr>
          <w:sz w:val="28"/>
          <w:szCs w:val="28"/>
          <w:lang w:bidi="ru-RU"/>
        </w:rPr>
        <w:t>с</w:t>
      </w:r>
      <w:proofErr w:type="gramStart"/>
      <w:r>
        <w:rPr>
          <w:sz w:val="28"/>
          <w:szCs w:val="28"/>
          <w:lang w:bidi="ru-RU"/>
        </w:rPr>
        <w:t>.П</w:t>
      </w:r>
      <w:proofErr w:type="gramEnd"/>
      <w:r>
        <w:rPr>
          <w:sz w:val="28"/>
          <w:szCs w:val="28"/>
          <w:lang w:bidi="ru-RU"/>
        </w:rPr>
        <w:t>ечерск</w:t>
      </w:r>
      <w:proofErr w:type="spellEnd"/>
      <w:r>
        <w:rPr>
          <w:sz w:val="28"/>
          <w:szCs w:val="28"/>
          <w:lang w:bidi="ru-RU"/>
        </w:rPr>
        <w:t xml:space="preserve"> со строительством станции водоподготовки по адресу </w:t>
      </w:r>
      <w:proofErr w:type="spellStart"/>
      <w:r>
        <w:rPr>
          <w:sz w:val="28"/>
          <w:szCs w:val="28"/>
          <w:lang w:bidi="ru-RU"/>
        </w:rPr>
        <w:t>ул.Смоленская</w:t>
      </w:r>
      <w:proofErr w:type="spellEnd"/>
      <w:r>
        <w:rPr>
          <w:sz w:val="28"/>
          <w:szCs w:val="28"/>
          <w:lang w:bidi="ru-RU"/>
        </w:rPr>
        <w:t xml:space="preserve">, </w:t>
      </w:r>
      <w:proofErr w:type="spellStart"/>
      <w:r>
        <w:rPr>
          <w:sz w:val="28"/>
          <w:szCs w:val="28"/>
          <w:lang w:bidi="ru-RU"/>
        </w:rPr>
        <w:t>с.Печерск</w:t>
      </w:r>
      <w:proofErr w:type="spellEnd"/>
      <w:r>
        <w:rPr>
          <w:sz w:val="28"/>
          <w:szCs w:val="28"/>
          <w:lang w:bidi="ru-RU"/>
        </w:rPr>
        <w:t>, Смоленский район, Смоленской области, и подана заявка на участие в федеральном проекте «Чистая вода» на 2022 год.</w:t>
      </w:r>
    </w:p>
    <w:p w:rsidR="00603D0B" w:rsidRDefault="00603D0B" w:rsidP="00B96C92">
      <w:pPr>
        <w:tabs>
          <w:tab w:val="left" w:pos="26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65D">
        <w:rPr>
          <w:sz w:val="28"/>
          <w:szCs w:val="28"/>
        </w:rPr>
        <w:t>На территории поселения б</w:t>
      </w:r>
      <w:r>
        <w:rPr>
          <w:sz w:val="28"/>
          <w:szCs w:val="28"/>
        </w:rPr>
        <w:t>ыли установлены конте</w:t>
      </w:r>
      <w:r w:rsidR="0008065D">
        <w:rPr>
          <w:sz w:val="28"/>
          <w:szCs w:val="28"/>
        </w:rPr>
        <w:t>йнерные площадки в количестве 9</w:t>
      </w:r>
      <w:r>
        <w:rPr>
          <w:sz w:val="28"/>
          <w:szCs w:val="28"/>
        </w:rPr>
        <w:t xml:space="preserve"> штук; забор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возле дома № 26. Проведены работы по уличному освещению.</w:t>
      </w:r>
      <w:r w:rsidR="009D2C50">
        <w:rPr>
          <w:sz w:val="28"/>
          <w:szCs w:val="28"/>
        </w:rPr>
        <w:t xml:space="preserve"> В результате было заменено 102 лампы; установлено 14 светильников; отремонтировано 9 светильников; осуществлен монтаж новых линий 500м по </w:t>
      </w:r>
      <w:proofErr w:type="spellStart"/>
      <w:r w:rsidR="009D2C50">
        <w:rPr>
          <w:sz w:val="28"/>
          <w:szCs w:val="28"/>
        </w:rPr>
        <w:t>ул</w:t>
      </w:r>
      <w:proofErr w:type="gramStart"/>
      <w:r w:rsidR="009D2C50">
        <w:rPr>
          <w:sz w:val="28"/>
          <w:szCs w:val="28"/>
        </w:rPr>
        <w:t>.Д</w:t>
      </w:r>
      <w:proofErr w:type="gramEnd"/>
      <w:r w:rsidR="009D2C50">
        <w:rPr>
          <w:sz w:val="28"/>
          <w:szCs w:val="28"/>
        </w:rPr>
        <w:t>ачная</w:t>
      </w:r>
      <w:proofErr w:type="spellEnd"/>
      <w:r w:rsidR="009D2C50">
        <w:rPr>
          <w:sz w:val="28"/>
          <w:szCs w:val="28"/>
        </w:rPr>
        <w:t xml:space="preserve">, </w:t>
      </w:r>
      <w:proofErr w:type="spellStart"/>
      <w:r w:rsidR="009D2C50">
        <w:rPr>
          <w:sz w:val="28"/>
          <w:szCs w:val="28"/>
        </w:rPr>
        <w:t>ул.Придорожная</w:t>
      </w:r>
      <w:proofErr w:type="spellEnd"/>
      <w:r w:rsidR="009D2C50">
        <w:rPr>
          <w:sz w:val="28"/>
          <w:szCs w:val="28"/>
        </w:rPr>
        <w:t xml:space="preserve">, </w:t>
      </w:r>
      <w:proofErr w:type="spellStart"/>
      <w:r w:rsidR="009D2C50">
        <w:rPr>
          <w:sz w:val="28"/>
          <w:szCs w:val="28"/>
        </w:rPr>
        <w:t>ул.Текстильщиков</w:t>
      </w:r>
      <w:proofErr w:type="spellEnd"/>
      <w:r w:rsidR="009D2C50">
        <w:rPr>
          <w:sz w:val="28"/>
          <w:szCs w:val="28"/>
        </w:rPr>
        <w:t xml:space="preserve"> (пешеходная дорожка на </w:t>
      </w:r>
      <w:proofErr w:type="spellStart"/>
      <w:r w:rsidR="009D2C50">
        <w:rPr>
          <w:sz w:val="28"/>
          <w:szCs w:val="28"/>
        </w:rPr>
        <w:t>Рясино</w:t>
      </w:r>
      <w:proofErr w:type="spellEnd"/>
      <w:r w:rsidR="009D2C50">
        <w:rPr>
          <w:sz w:val="28"/>
          <w:szCs w:val="28"/>
        </w:rPr>
        <w:t xml:space="preserve">), </w:t>
      </w:r>
      <w:proofErr w:type="spellStart"/>
      <w:r w:rsidR="009D2C50">
        <w:rPr>
          <w:sz w:val="28"/>
          <w:szCs w:val="28"/>
        </w:rPr>
        <w:t>пер.Ветеранов</w:t>
      </w:r>
      <w:proofErr w:type="spellEnd"/>
      <w:r w:rsidR="009D2C50">
        <w:rPr>
          <w:sz w:val="28"/>
          <w:szCs w:val="28"/>
        </w:rPr>
        <w:t>.</w:t>
      </w:r>
      <w:bookmarkStart w:id="0" w:name="_GoBack"/>
      <w:bookmarkEnd w:id="0"/>
    </w:p>
    <w:p w:rsidR="00BC66E2" w:rsidRDefault="00BC66E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B96C92" w:rsidRDefault="00B96C92" w:rsidP="00B96C92">
      <w:pPr>
        <w:tabs>
          <w:tab w:val="left" w:pos="2627"/>
        </w:tabs>
        <w:jc w:val="both"/>
        <w:rPr>
          <w:sz w:val="28"/>
          <w:szCs w:val="28"/>
        </w:rPr>
      </w:pPr>
    </w:p>
    <w:p w:rsidR="00700783" w:rsidRDefault="00700783"/>
    <w:sectPr w:rsidR="0070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9F"/>
    <w:rsid w:val="0008065D"/>
    <w:rsid w:val="00087A94"/>
    <w:rsid w:val="00384EA9"/>
    <w:rsid w:val="00603D0B"/>
    <w:rsid w:val="00700783"/>
    <w:rsid w:val="008E213C"/>
    <w:rsid w:val="00953C9F"/>
    <w:rsid w:val="009A129E"/>
    <w:rsid w:val="009D2C50"/>
    <w:rsid w:val="00B96C92"/>
    <w:rsid w:val="00BC66E2"/>
    <w:rsid w:val="00D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cp:lastPrinted>2022-02-19T08:39:00Z</cp:lastPrinted>
  <dcterms:created xsi:type="dcterms:W3CDTF">2022-01-20T06:11:00Z</dcterms:created>
  <dcterms:modified xsi:type="dcterms:W3CDTF">2022-02-19T08:40:00Z</dcterms:modified>
</cp:coreProperties>
</file>