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C1" w:rsidRDefault="000706C1" w:rsidP="000706C1">
      <w:pPr>
        <w:jc w:val="center"/>
      </w:pPr>
      <w:r>
        <w:rPr>
          <w:noProof/>
        </w:rPr>
        <w:drawing>
          <wp:inline distT="0" distB="0" distL="0" distR="0" wp14:anchorId="1C0210FA" wp14:editId="1651FE1F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C1" w:rsidRDefault="000706C1" w:rsidP="000706C1">
      <w:pPr>
        <w:jc w:val="center"/>
      </w:pPr>
    </w:p>
    <w:p w:rsidR="000706C1" w:rsidRDefault="000706C1" w:rsidP="000706C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0706C1" w:rsidRPr="00F745FE" w:rsidRDefault="000706C1" w:rsidP="00070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706C1" w:rsidRPr="00F745FE" w:rsidRDefault="000706C1" w:rsidP="000706C1">
      <w:pPr>
        <w:jc w:val="center"/>
        <w:rPr>
          <w:b/>
          <w:bCs/>
          <w:sz w:val="28"/>
          <w:szCs w:val="28"/>
        </w:rPr>
      </w:pPr>
    </w:p>
    <w:p w:rsidR="000706C1" w:rsidRPr="00F745FE" w:rsidRDefault="000706C1" w:rsidP="000706C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706C1" w:rsidRPr="00F745FE" w:rsidRDefault="000706C1" w:rsidP="000706C1">
      <w:pPr>
        <w:jc w:val="center"/>
        <w:rPr>
          <w:b/>
          <w:bCs/>
          <w:sz w:val="28"/>
          <w:szCs w:val="28"/>
        </w:rPr>
      </w:pPr>
    </w:p>
    <w:p w:rsidR="000706C1" w:rsidRDefault="000706C1" w:rsidP="000706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«14»  апреля  2017 года                                                                         №  65</w:t>
      </w:r>
    </w:p>
    <w:p w:rsidR="000706C1" w:rsidRDefault="000706C1" w:rsidP="000706C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706C1" w:rsidRDefault="000706C1" w:rsidP="000706C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706C1" w:rsidRDefault="000706C1" w:rsidP="000706C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Правил </w:t>
      </w:r>
    </w:p>
    <w:p w:rsidR="000706C1" w:rsidRDefault="000706C1" w:rsidP="000706C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содержания кладбища на территории</w:t>
      </w:r>
    </w:p>
    <w:p w:rsidR="000706C1" w:rsidRDefault="000706C1" w:rsidP="000706C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0706C1" w:rsidRDefault="000706C1" w:rsidP="000706C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</w:t>
      </w:r>
    </w:p>
    <w:p w:rsidR="000706C1" w:rsidRDefault="000706C1" w:rsidP="000706C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Смоленской области</w:t>
      </w:r>
    </w:p>
    <w:p w:rsidR="000706C1" w:rsidRDefault="000706C1" w:rsidP="000706C1">
      <w:pPr>
        <w:rPr>
          <w:sz w:val="28"/>
          <w:szCs w:val="28"/>
        </w:rPr>
      </w:pPr>
    </w:p>
    <w:p w:rsidR="001B410C" w:rsidRDefault="000706C1" w:rsidP="001B4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 закона </w:t>
      </w:r>
      <w:r w:rsidRPr="000706C1">
        <w:rPr>
          <w:sz w:val="28"/>
          <w:szCs w:val="28"/>
        </w:rPr>
        <w:t xml:space="preserve"> Российской Федерации от 06.10.2003 N 131-ФЗ «Об общих принципах организации местного самоуправления Российской Федерации», от 12.01.1996 № 8-ФЗ «О погребении и похоронном деле», руководствуясь Уставом муниципального образования Печерского сельского поселения Смоленского района Смоленской области</w:t>
      </w:r>
      <w:r w:rsidR="001B410C" w:rsidRPr="001B410C">
        <w:rPr>
          <w:sz w:val="28"/>
          <w:szCs w:val="28"/>
        </w:rPr>
        <w:t xml:space="preserve"> </w:t>
      </w:r>
    </w:p>
    <w:p w:rsidR="001B410C" w:rsidRDefault="001B410C" w:rsidP="001B410C">
      <w:pPr>
        <w:jc w:val="both"/>
        <w:rPr>
          <w:sz w:val="28"/>
          <w:szCs w:val="28"/>
        </w:rPr>
      </w:pPr>
    </w:p>
    <w:p w:rsidR="001B410C" w:rsidRDefault="001B410C" w:rsidP="001B410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1B410C" w:rsidRDefault="001B410C" w:rsidP="001B410C">
      <w:pPr>
        <w:jc w:val="both"/>
        <w:rPr>
          <w:sz w:val="28"/>
          <w:szCs w:val="28"/>
        </w:rPr>
      </w:pPr>
    </w:p>
    <w:p w:rsidR="000706C1" w:rsidRPr="001B410C" w:rsidRDefault="000706C1" w:rsidP="001B410C">
      <w:pPr>
        <w:pStyle w:val="a3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 w:rsidRPr="001B410C">
        <w:rPr>
          <w:sz w:val="28"/>
          <w:szCs w:val="28"/>
        </w:rPr>
        <w:t xml:space="preserve">Утвердить Правила содержания </w:t>
      </w:r>
      <w:r w:rsidR="001B410C" w:rsidRPr="001B410C">
        <w:rPr>
          <w:sz w:val="28"/>
          <w:szCs w:val="28"/>
        </w:rPr>
        <w:t>кладбища на территории Печерского сельского поселения Смоленского района Смоленской области</w:t>
      </w:r>
      <w:r w:rsidRPr="001B410C">
        <w:rPr>
          <w:sz w:val="28"/>
          <w:szCs w:val="28"/>
        </w:rPr>
        <w:t xml:space="preserve"> (приложение №1).</w:t>
      </w:r>
    </w:p>
    <w:p w:rsidR="001B410C" w:rsidRDefault="000706C1" w:rsidP="001B41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B41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10C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1B410C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1B410C">
        <w:rPr>
          <w:rFonts w:ascii="Times New Roman" w:hAnsi="Times New Roman"/>
          <w:sz w:val="28"/>
          <w:szCs w:val="28"/>
        </w:rPr>
        <w:t>оставляю за собой.</w:t>
      </w:r>
    </w:p>
    <w:p w:rsidR="000706C1" w:rsidRPr="001B410C" w:rsidRDefault="000706C1" w:rsidP="001B41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410C">
        <w:rPr>
          <w:rFonts w:ascii="Times New Roman" w:hAnsi="Times New Roman"/>
          <w:sz w:val="28"/>
          <w:szCs w:val="28"/>
        </w:rPr>
        <w:t xml:space="preserve"> Настоящее Постановление подлежит обнародованию путем размещения на официальном сайте  администрации Печерского сельского поселения Смоленского района Смоленской области   </w:t>
      </w:r>
      <w:proofErr w:type="spellStart"/>
      <w:r w:rsidRPr="001B410C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1B410C">
        <w:rPr>
          <w:rFonts w:ascii="Times New Roman" w:hAnsi="Times New Roman"/>
          <w:sz w:val="28"/>
          <w:szCs w:val="28"/>
        </w:rPr>
        <w:t>.</w:t>
      </w:r>
      <w:proofErr w:type="spellStart"/>
      <w:r w:rsidRPr="001B410C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1B410C">
        <w:rPr>
          <w:rFonts w:ascii="Times New Roman" w:hAnsi="Times New Roman"/>
          <w:sz w:val="28"/>
          <w:szCs w:val="28"/>
        </w:rPr>
        <w:t>-</w:t>
      </w:r>
      <w:r w:rsidRPr="001B410C">
        <w:rPr>
          <w:rFonts w:ascii="Times New Roman" w:hAnsi="Times New Roman"/>
          <w:sz w:val="28"/>
          <w:szCs w:val="28"/>
          <w:lang w:val="en-US"/>
        </w:rPr>
        <w:t>ray</w:t>
      </w:r>
      <w:r w:rsidRPr="001B410C">
        <w:rPr>
          <w:rFonts w:ascii="Times New Roman" w:hAnsi="Times New Roman"/>
          <w:sz w:val="28"/>
          <w:szCs w:val="28"/>
        </w:rPr>
        <w:t>.</w:t>
      </w:r>
      <w:proofErr w:type="spellStart"/>
      <w:r w:rsidRPr="001B41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B410C">
        <w:rPr>
          <w:rFonts w:ascii="Times New Roman" w:hAnsi="Times New Roman"/>
          <w:sz w:val="28"/>
          <w:szCs w:val="28"/>
        </w:rPr>
        <w:t xml:space="preserve">  в сети Интернет.  </w:t>
      </w:r>
    </w:p>
    <w:p w:rsidR="000706C1" w:rsidRDefault="000706C1" w:rsidP="001B41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B410C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color w:val="000000"/>
          <w:sz w:val="28"/>
          <w:szCs w:val="28"/>
        </w:rPr>
        <w:t>вступает в силу с момента его подписания.</w:t>
      </w:r>
    </w:p>
    <w:p w:rsidR="000706C1" w:rsidRPr="00EE351F" w:rsidRDefault="000706C1" w:rsidP="001B410C">
      <w:pPr>
        <w:pStyle w:val="ConsPlusTitle"/>
        <w:widowControl/>
        <w:ind w:firstLine="1473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0706C1" w:rsidRDefault="000706C1" w:rsidP="000706C1">
      <w:pPr>
        <w:pStyle w:val="a3"/>
        <w:ind w:left="0"/>
        <w:rPr>
          <w:sz w:val="28"/>
          <w:szCs w:val="28"/>
        </w:rPr>
      </w:pPr>
    </w:p>
    <w:p w:rsidR="000706C1" w:rsidRDefault="001B410C" w:rsidP="000706C1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0706C1">
        <w:rPr>
          <w:sz w:val="28"/>
          <w:szCs w:val="28"/>
        </w:rPr>
        <w:t xml:space="preserve"> муниципального образования</w:t>
      </w:r>
    </w:p>
    <w:p w:rsidR="000706C1" w:rsidRDefault="000706C1" w:rsidP="000706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0706C1" w:rsidRDefault="000706C1" w:rsidP="000706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 w:rsidR="001B41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1B410C">
        <w:rPr>
          <w:b/>
          <w:sz w:val="28"/>
          <w:szCs w:val="28"/>
        </w:rPr>
        <w:t xml:space="preserve">И.Н. </w:t>
      </w:r>
      <w:proofErr w:type="spellStart"/>
      <w:r w:rsidR="001B410C">
        <w:rPr>
          <w:b/>
          <w:sz w:val="28"/>
          <w:szCs w:val="28"/>
        </w:rPr>
        <w:t>Коршакова</w:t>
      </w:r>
      <w:proofErr w:type="spellEnd"/>
    </w:p>
    <w:p w:rsidR="000706C1" w:rsidRDefault="000706C1" w:rsidP="000706C1"/>
    <w:p w:rsidR="001B410C" w:rsidRDefault="000706C1" w:rsidP="000706C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</w:t>
      </w:r>
    </w:p>
    <w:p w:rsidR="000706C1" w:rsidRDefault="001B410C" w:rsidP="000706C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</w:t>
      </w:r>
      <w:r w:rsidR="000706C1">
        <w:rPr>
          <w:rFonts w:eastAsia="Calibri"/>
          <w:sz w:val="20"/>
          <w:szCs w:val="20"/>
        </w:rPr>
        <w:t xml:space="preserve">  </w:t>
      </w:r>
      <w:r w:rsidR="000706C1" w:rsidRPr="00700E17">
        <w:rPr>
          <w:rFonts w:eastAsia="Calibri"/>
          <w:sz w:val="20"/>
          <w:szCs w:val="20"/>
        </w:rPr>
        <w:t>Приложение №1</w:t>
      </w:r>
    </w:p>
    <w:p w:rsidR="001B410C" w:rsidRPr="00700E17" w:rsidRDefault="001B410C" w:rsidP="000706C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706C1" w:rsidRPr="00700E17" w:rsidRDefault="000706C1" w:rsidP="000706C1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0706C1" w:rsidRPr="00700E17" w:rsidRDefault="000706C1" w:rsidP="000706C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Pr="00700E17">
        <w:rPr>
          <w:rFonts w:eastAsia="Calibri"/>
          <w:sz w:val="20"/>
          <w:szCs w:val="20"/>
        </w:rPr>
        <w:t>остановлением</w:t>
      </w:r>
    </w:p>
    <w:p w:rsidR="000706C1" w:rsidRPr="00700E17" w:rsidRDefault="000706C1" w:rsidP="000706C1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0706C1" w:rsidRDefault="001B410C" w:rsidP="000706C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14.04.</w:t>
      </w:r>
      <w:r w:rsidR="000706C1">
        <w:rPr>
          <w:rFonts w:eastAsia="Calibri"/>
          <w:sz w:val="20"/>
          <w:szCs w:val="20"/>
        </w:rPr>
        <w:t>2017</w:t>
      </w:r>
      <w:r w:rsidR="000706C1" w:rsidRPr="00700E17">
        <w:rPr>
          <w:rFonts w:eastAsia="Calibri"/>
          <w:sz w:val="20"/>
          <w:szCs w:val="20"/>
        </w:rPr>
        <w:t xml:space="preserve"> г.  №</w:t>
      </w:r>
      <w:r>
        <w:rPr>
          <w:rFonts w:eastAsia="Calibri"/>
          <w:sz w:val="20"/>
          <w:szCs w:val="20"/>
        </w:rPr>
        <w:t xml:space="preserve"> 65</w:t>
      </w:r>
    </w:p>
    <w:p w:rsidR="001B410C" w:rsidRDefault="001B410C" w:rsidP="000706C1">
      <w:pPr>
        <w:ind w:left="5103" w:right="-1"/>
        <w:jc w:val="right"/>
        <w:rPr>
          <w:rFonts w:eastAsia="Calibri"/>
          <w:sz w:val="20"/>
          <w:szCs w:val="20"/>
        </w:rPr>
      </w:pPr>
    </w:p>
    <w:p w:rsidR="001B410C" w:rsidRDefault="001B410C" w:rsidP="000706C1">
      <w:pPr>
        <w:ind w:left="5103" w:right="-1"/>
        <w:jc w:val="right"/>
        <w:rPr>
          <w:rFonts w:eastAsia="Calibri"/>
          <w:sz w:val="20"/>
          <w:szCs w:val="20"/>
        </w:rPr>
      </w:pPr>
    </w:p>
    <w:p w:rsidR="001B410C" w:rsidRDefault="001B410C" w:rsidP="001B410C">
      <w:pPr>
        <w:ind w:right="-1"/>
        <w:jc w:val="center"/>
        <w:rPr>
          <w:rFonts w:eastAsia="Calibri"/>
          <w:b/>
          <w:sz w:val="28"/>
          <w:szCs w:val="28"/>
        </w:rPr>
      </w:pPr>
      <w:r w:rsidRPr="001B410C">
        <w:rPr>
          <w:rFonts w:eastAsia="Calibri"/>
          <w:b/>
          <w:sz w:val="28"/>
          <w:szCs w:val="28"/>
        </w:rPr>
        <w:t>ПРАВИЛА СОДЕРЖАНИЯ КЛАДБИЩА</w:t>
      </w:r>
    </w:p>
    <w:p w:rsidR="001B410C" w:rsidRDefault="001B410C" w:rsidP="001B410C">
      <w:pPr>
        <w:ind w:right="-1"/>
        <w:jc w:val="center"/>
        <w:rPr>
          <w:rFonts w:eastAsia="Calibri"/>
          <w:b/>
          <w:sz w:val="28"/>
          <w:szCs w:val="28"/>
        </w:rPr>
      </w:pPr>
    </w:p>
    <w:p w:rsidR="001B410C" w:rsidRDefault="001B410C" w:rsidP="001B410C">
      <w:pPr>
        <w:pStyle w:val="a3"/>
        <w:numPr>
          <w:ilvl w:val="0"/>
          <w:numId w:val="2"/>
        </w:numPr>
        <w:ind w:right="-1"/>
        <w:jc w:val="center"/>
        <w:rPr>
          <w:rFonts w:eastAsia="Calibri"/>
          <w:sz w:val="28"/>
          <w:szCs w:val="28"/>
        </w:rPr>
      </w:pPr>
      <w:r w:rsidRPr="001B410C">
        <w:rPr>
          <w:rFonts w:eastAsia="Calibri"/>
          <w:sz w:val="28"/>
          <w:szCs w:val="28"/>
        </w:rPr>
        <w:t xml:space="preserve">Общие положения </w:t>
      </w:r>
    </w:p>
    <w:p w:rsidR="00B116DE" w:rsidRDefault="00B116DE" w:rsidP="00B116DE">
      <w:pPr>
        <w:pStyle w:val="a3"/>
        <w:ind w:left="0" w:right="-1"/>
        <w:jc w:val="both"/>
        <w:rPr>
          <w:rFonts w:eastAsia="Calibri"/>
          <w:sz w:val="28"/>
          <w:szCs w:val="28"/>
        </w:rPr>
      </w:pPr>
    </w:p>
    <w:p w:rsidR="001B410C" w:rsidRPr="00B116DE" w:rsidRDefault="00B116DE" w:rsidP="00B116DE">
      <w:pPr>
        <w:pStyle w:val="a3"/>
        <w:ind w:left="0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A21FF2" w:rsidRPr="00B116DE">
        <w:rPr>
          <w:rFonts w:eastAsia="Calibri"/>
          <w:sz w:val="28"/>
          <w:szCs w:val="28"/>
        </w:rPr>
        <w:t xml:space="preserve">     </w:t>
      </w:r>
      <w:proofErr w:type="gramStart"/>
      <w:r w:rsidR="001B410C" w:rsidRPr="00B116DE">
        <w:rPr>
          <w:rFonts w:eastAsia="Calibri"/>
          <w:sz w:val="28"/>
          <w:szCs w:val="28"/>
        </w:rPr>
        <w:t xml:space="preserve">Настоящие Правила содержания кладбищ на территории Печерского сельского поселения Смоленского района Смоленской области, разработаны в соответствии с Федеральным законом от 12.01.96 № 8-ФЗ «О погребении </w:t>
      </w:r>
      <w:r w:rsidR="00A21FF2" w:rsidRPr="00B116DE">
        <w:rPr>
          <w:rFonts w:eastAsia="Calibri"/>
          <w:sz w:val="28"/>
          <w:szCs w:val="28"/>
        </w:rPr>
        <w:t xml:space="preserve"> и похоронном деле», постановлением главного государственного санитарного врача по Смоленской области от 10.06.2003 № 27 «О внедрении на территории Смоленской области</w:t>
      </w:r>
      <w:r w:rsidR="00B51BBE">
        <w:rPr>
          <w:rFonts w:eastAsia="Calibri"/>
          <w:sz w:val="28"/>
          <w:szCs w:val="28"/>
        </w:rPr>
        <w:t xml:space="preserve"> санитарных правил и норм СанПиН</w:t>
      </w:r>
      <w:r w:rsidR="00A21FF2" w:rsidRPr="00B116DE">
        <w:rPr>
          <w:rFonts w:eastAsia="Calibri"/>
          <w:sz w:val="28"/>
          <w:szCs w:val="28"/>
        </w:rPr>
        <w:t xml:space="preserve"> 2.1.1279-03 «гигиенические требования к размещению, устройству и содержанию кладбищ, зданий</w:t>
      </w:r>
      <w:proofErr w:type="gramEnd"/>
      <w:r w:rsidR="00A21FF2" w:rsidRPr="00B116DE">
        <w:rPr>
          <w:rFonts w:eastAsia="Calibri"/>
          <w:sz w:val="28"/>
          <w:szCs w:val="28"/>
        </w:rPr>
        <w:t xml:space="preserve"> и сооружений похоронного назначения».</w:t>
      </w:r>
    </w:p>
    <w:p w:rsidR="00A21FF2" w:rsidRDefault="00B116DE" w:rsidP="00B116DE">
      <w:pPr>
        <w:pStyle w:val="a3"/>
        <w:ind w:left="0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 </w:t>
      </w:r>
      <w:r w:rsidR="00A21FF2">
        <w:rPr>
          <w:rFonts w:eastAsia="Calibri"/>
          <w:sz w:val="28"/>
          <w:szCs w:val="28"/>
        </w:rPr>
        <w:t>Правила определяют порядок эксплуатации и содержания кладбища.</w:t>
      </w:r>
    </w:p>
    <w:p w:rsidR="00A21FF2" w:rsidRPr="00B116DE" w:rsidRDefault="00A21FF2" w:rsidP="00B116DE">
      <w:pPr>
        <w:pStyle w:val="a3"/>
        <w:numPr>
          <w:ilvl w:val="1"/>
          <w:numId w:val="4"/>
        </w:numPr>
        <w:ind w:right="-1"/>
        <w:jc w:val="both"/>
        <w:rPr>
          <w:rFonts w:eastAsia="Calibri"/>
          <w:sz w:val="28"/>
          <w:szCs w:val="28"/>
        </w:rPr>
      </w:pPr>
      <w:r w:rsidRPr="00B116DE">
        <w:rPr>
          <w:rFonts w:eastAsia="Calibri"/>
          <w:sz w:val="28"/>
          <w:szCs w:val="28"/>
        </w:rPr>
        <w:t>Основные понятия и термины:</w:t>
      </w:r>
    </w:p>
    <w:p w:rsidR="00A21FF2" w:rsidRDefault="00A21FF2" w:rsidP="00B116DE">
      <w:pPr>
        <w:pStyle w:val="a3"/>
        <w:ind w:left="0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Кладбище – комплекс (или объект), содержащий места (территории) для погребения </w:t>
      </w:r>
      <w:proofErr w:type="gramStart"/>
      <w:r>
        <w:rPr>
          <w:rFonts w:eastAsia="Calibri"/>
          <w:sz w:val="28"/>
          <w:szCs w:val="28"/>
        </w:rPr>
        <w:t>умерших</w:t>
      </w:r>
      <w:proofErr w:type="gramEnd"/>
      <w:r>
        <w:rPr>
          <w:rFonts w:eastAsia="Calibri"/>
          <w:sz w:val="28"/>
          <w:szCs w:val="28"/>
        </w:rPr>
        <w:t>;</w:t>
      </w:r>
    </w:p>
    <w:p w:rsidR="00A21FF2" w:rsidRDefault="00A21FF2" w:rsidP="00B116DE">
      <w:pPr>
        <w:pStyle w:val="a3"/>
        <w:ind w:left="0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Лица, осуществляющие захоронения, - лица, которым в письменной форме выдано разрешение на проведение захоронения;</w:t>
      </w:r>
    </w:p>
    <w:p w:rsidR="00A21FF2" w:rsidRDefault="00A21FF2" w:rsidP="00B116D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Pr="00A21FF2">
        <w:rPr>
          <w:rFonts w:eastAsia="Calibri"/>
          <w:sz w:val="28"/>
          <w:szCs w:val="28"/>
        </w:rPr>
        <w:t xml:space="preserve">Надмогильные сооружения – памятные сооружения, </w:t>
      </w:r>
      <w:r>
        <w:rPr>
          <w:rFonts w:eastAsia="Calibri"/>
          <w:sz w:val="28"/>
          <w:szCs w:val="28"/>
        </w:rPr>
        <w:t>устанавливаемые на могилах: памятники, стелы, обелиски, кресты и т.п.</w:t>
      </w:r>
      <w:proofErr w:type="gramEnd"/>
    </w:p>
    <w:p w:rsidR="00A21FF2" w:rsidRDefault="00A21FF2" w:rsidP="00B116D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Озеленение кладбища – посадка кустарников, цветов и трав на территории кладбища.</w:t>
      </w:r>
    </w:p>
    <w:p w:rsidR="00A21FF2" w:rsidRDefault="00A21FF2" w:rsidP="00B116D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Погребение – обрядовые действия по захоронению тела (останков) человека после его смерти.</w:t>
      </w:r>
    </w:p>
    <w:p w:rsidR="00A21FF2" w:rsidRDefault="00A21FF2" w:rsidP="00B116D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Регистрационный знак – табличка с указанием фамилии, имени и отчества захороненного, </w:t>
      </w:r>
      <w:r w:rsidR="00B116DE">
        <w:rPr>
          <w:rFonts w:eastAsia="Calibri"/>
          <w:sz w:val="28"/>
          <w:szCs w:val="28"/>
        </w:rPr>
        <w:t>дат его рождения и смерти.</w:t>
      </w:r>
    </w:p>
    <w:p w:rsidR="00B116DE" w:rsidRDefault="00B116DE" w:rsidP="00B116DE">
      <w:pPr>
        <w:pStyle w:val="a3"/>
        <w:numPr>
          <w:ilvl w:val="1"/>
          <w:numId w:val="4"/>
        </w:numPr>
        <w:ind w:left="0" w:right="-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Земельные участки, на которых расположены кладбища, являются муниципальной собственностью и находятся в хозяйственном ведении муниципального образования Печерского сельского поселения Смоленского района Смоленской области, которое осуществляет в пределах своей компетенции мероприятия по благоустройству территорий кладбищ, содержанию их в надлежащем порядке.</w:t>
      </w:r>
    </w:p>
    <w:p w:rsidR="00B116DE" w:rsidRDefault="00FC5126" w:rsidP="00FC5126">
      <w:pPr>
        <w:pStyle w:val="a3"/>
        <w:numPr>
          <w:ilvl w:val="1"/>
          <w:numId w:val="4"/>
        </w:numPr>
        <w:ind w:left="0" w:right="-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Погребение на муниципальных кладбищах осуществляется с учетом </w:t>
      </w:r>
      <w:proofErr w:type="spellStart"/>
      <w:r>
        <w:rPr>
          <w:rFonts w:eastAsia="Calibri"/>
          <w:sz w:val="28"/>
          <w:szCs w:val="28"/>
        </w:rPr>
        <w:t>вероисповедальных</w:t>
      </w:r>
      <w:proofErr w:type="spellEnd"/>
      <w:r>
        <w:rPr>
          <w:rFonts w:eastAsia="Calibri"/>
          <w:sz w:val="28"/>
          <w:szCs w:val="28"/>
        </w:rPr>
        <w:t>, воинских и других обычаев и традиций.</w:t>
      </w:r>
    </w:p>
    <w:p w:rsidR="00FC5126" w:rsidRDefault="00FC5126" w:rsidP="00FC5126">
      <w:pPr>
        <w:pStyle w:val="a3"/>
        <w:numPr>
          <w:ilvl w:val="1"/>
          <w:numId w:val="4"/>
        </w:numPr>
        <w:ind w:left="0" w:right="-1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соответствии с </w:t>
      </w:r>
      <w:r>
        <w:rPr>
          <w:rFonts w:eastAsia="Calibri"/>
          <w:sz w:val="28"/>
          <w:szCs w:val="28"/>
        </w:rPr>
        <w:lastRenderedPageBreak/>
        <w:t>утвержденными размерами и в порядке, определенном настоящими Правилами.</w:t>
      </w:r>
    </w:p>
    <w:p w:rsidR="00FC5126" w:rsidRDefault="00FC5126" w:rsidP="00FC5126">
      <w:pPr>
        <w:pStyle w:val="a3"/>
        <w:ind w:left="0" w:right="-1"/>
        <w:jc w:val="both"/>
        <w:rPr>
          <w:rFonts w:eastAsia="Calibri"/>
          <w:sz w:val="28"/>
          <w:szCs w:val="28"/>
        </w:rPr>
      </w:pPr>
    </w:p>
    <w:p w:rsidR="00FC5126" w:rsidRDefault="00FC5126" w:rsidP="00FC5126">
      <w:pPr>
        <w:pStyle w:val="a3"/>
        <w:ind w:left="450" w:right="-1"/>
        <w:jc w:val="both"/>
        <w:rPr>
          <w:rFonts w:eastAsia="Calibri"/>
          <w:sz w:val="28"/>
          <w:szCs w:val="28"/>
        </w:rPr>
      </w:pPr>
    </w:p>
    <w:p w:rsidR="00FC5126" w:rsidRDefault="00FC5126" w:rsidP="00FC5126">
      <w:pPr>
        <w:pStyle w:val="a3"/>
        <w:numPr>
          <w:ilvl w:val="0"/>
          <w:numId w:val="4"/>
        </w:num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Отвод участка под кладбище и его устройство.</w:t>
      </w:r>
    </w:p>
    <w:p w:rsidR="00FC5126" w:rsidRDefault="00FC5126" w:rsidP="00FC5126">
      <w:pPr>
        <w:pStyle w:val="a3"/>
        <w:ind w:left="450" w:right="-1"/>
        <w:rPr>
          <w:rFonts w:eastAsia="Calibri"/>
          <w:sz w:val="28"/>
          <w:szCs w:val="28"/>
        </w:rPr>
      </w:pPr>
    </w:p>
    <w:p w:rsidR="00FC5126" w:rsidRDefault="00FC5126" w:rsidP="00FC5126">
      <w:pPr>
        <w:pStyle w:val="a3"/>
        <w:ind w:left="0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2B18E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Выбор участков под проектирование кладбищ и отвод под строительство осуществляется в соответствии с действующими и строительными нормами и правилами.</w:t>
      </w:r>
    </w:p>
    <w:p w:rsidR="00FC5126" w:rsidRDefault="00FC5126" w:rsidP="00FC5126">
      <w:pPr>
        <w:pStyle w:val="a3"/>
        <w:ind w:left="0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2B18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Требования к земельным участкам, выделяемым под кладбище:</w:t>
      </w:r>
    </w:p>
    <w:p w:rsidR="00FC5126" w:rsidRDefault="00FC5126" w:rsidP="00FC5126">
      <w:pPr>
        <w:pStyle w:val="a3"/>
        <w:ind w:left="0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участок не должен быть подвержен оползням и обвалам;</w:t>
      </w:r>
    </w:p>
    <w:p w:rsidR="00FC5126" w:rsidRDefault="00FC5126" w:rsidP="00FC5126">
      <w:pPr>
        <w:pStyle w:val="a3"/>
        <w:ind w:left="0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участок не должен затопляться при паводках;</w:t>
      </w:r>
    </w:p>
    <w:p w:rsidR="00FC5126" w:rsidRDefault="00FC5126" w:rsidP="00FC5126">
      <w:pPr>
        <w:pStyle w:val="a3"/>
        <w:ind w:left="0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участок должен иметь сухую, пористую </w:t>
      </w:r>
      <w:r w:rsidR="002B18EE">
        <w:rPr>
          <w:rFonts w:eastAsia="Calibri"/>
          <w:sz w:val="28"/>
          <w:szCs w:val="28"/>
        </w:rPr>
        <w:t xml:space="preserve">почву </w:t>
      </w:r>
      <w:r>
        <w:rPr>
          <w:rFonts w:eastAsia="Calibri"/>
          <w:sz w:val="28"/>
          <w:szCs w:val="28"/>
        </w:rPr>
        <w:t xml:space="preserve">(песчаную, </w:t>
      </w:r>
      <w:proofErr w:type="spellStart"/>
      <w:r>
        <w:rPr>
          <w:rFonts w:eastAsia="Calibri"/>
          <w:sz w:val="28"/>
          <w:szCs w:val="28"/>
        </w:rPr>
        <w:t>супесчаную</w:t>
      </w:r>
      <w:proofErr w:type="gramStart"/>
      <w:r>
        <w:rPr>
          <w:rFonts w:eastAsia="Calibri"/>
          <w:sz w:val="28"/>
          <w:szCs w:val="28"/>
        </w:rPr>
        <w:t>,</w:t>
      </w:r>
      <w:r w:rsidR="002B18EE">
        <w:rPr>
          <w:rFonts w:eastAsia="Calibri"/>
          <w:sz w:val="28"/>
          <w:szCs w:val="28"/>
        </w:rPr>
        <w:t>с</w:t>
      </w:r>
      <w:proofErr w:type="gramEnd"/>
      <w:r w:rsidR="002B18EE">
        <w:rPr>
          <w:rFonts w:eastAsia="Calibri"/>
          <w:sz w:val="28"/>
          <w:szCs w:val="28"/>
        </w:rPr>
        <w:t>лабоглинистую</w:t>
      </w:r>
      <w:proofErr w:type="spellEnd"/>
      <w:r w:rsidR="002B18EE">
        <w:rPr>
          <w:rFonts w:eastAsia="Calibri"/>
          <w:sz w:val="28"/>
          <w:szCs w:val="28"/>
        </w:rPr>
        <w:t xml:space="preserve"> и </w:t>
      </w:r>
      <w:proofErr w:type="spellStart"/>
      <w:r w:rsidR="002B18EE">
        <w:rPr>
          <w:rFonts w:eastAsia="Calibri"/>
          <w:sz w:val="28"/>
          <w:szCs w:val="28"/>
        </w:rPr>
        <w:t>т.п</w:t>
      </w:r>
      <w:proofErr w:type="spellEnd"/>
      <w:r w:rsidR="002B18EE">
        <w:rPr>
          <w:rFonts w:eastAsia="Calibri"/>
          <w:sz w:val="28"/>
          <w:szCs w:val="28"/>
        </w:rPr>
        <w:t>), обеспечивающую достаточную воздухопроницаемость и быстрое просыхание. Необходимо избегать торфянистых участков с тяжелыми глинами;</w:t>
      </w:r>
    </w:p>
    <w:p w:rsidR="002B18EE" w:rsidRDefault="002B18EE" w:rsidP="00FC5126">
      <w:pPr>
        <w:pStyle w:val="a3"/>
        <w:ind w:left="0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участок должен иметь благоустроенные, озелененные подъезды.</w:t>
      </w:r>
    </w:p>
    <w:p w:rsidR="002B18EE" w:rsidRDefault="002B18EE" w:rsidP="00FC5126">
      <w:pPr>
        <w:pStyle w:val="a3"/>
        <w:ind w:left="0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     Грунтовые воды на участке должны быть не менее чем в 2-х метрах от поверхности почвы при наиболее высоком состоянии. При отсутствии участков, отвечающих этому требованию, отводимый под кладбище участок должен дренироваться. </w:t>
      </w:r>
    </w:p>
    <w:p w:rsidR="002B18EE" w:rsidRDefault="002B18EE" w:rsidP="00FC5126">
      <w:pPr>
        <w:pStyle w:val="a3"/>
        <w:ind w:left="0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     Отвод земельного участка под кладбище, проекты новых кладбищ, расширение и реконструкция действующих подлежат согласованию с Государственным  учреждением «Центр государственного санитарно-эпидемиологического надзора в городе Смоленске и Смоленском районе», прохождению государственной экологической экспертизы.</w:t>
      </w:r>
    </w:p>
    <w:p w:rsidR="002B18EE" w:rsidRDefault="002B18EE" w:rsidP="00FC5126">
      <w:pPr>
        <w:pStyle w:val="a3"/>
        <w:ind w:left="0" w:right="-1"/>
        <w:rPr>
          <w:rFonts w:eastAsia="Calibri"/>
          <w:sz w:val="28"/>
          <w:szCs w:val="28"/>
        </w:rPr>
      </w:pPr>
    </w:p>
    <w:p w:rsidR="002B18EE" w:rsidRDefault="002B18EE" w:rsidP="002B18EE">
      <w:pPr>
        <w:pStyle w:val="a3"/>
        <w:numPr>
          <w:ilvl w:val="0"/>
          <w:numId w:val="4"/>
        </w:num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захоронения, эксгумации останков.</w:t>
      </w:r>
    </w:p>
    <w:p w:rsidR="002B18EE" w:rsidRDefault="002B18EE" w:rsidP="002B18EE">
      <w:pPr>
        <w:ind w:right="-1"/>
        <w:jc w:val="center"/>
        <w:rPr>
          <w:rFonts w:eastAsia="Calibri"/>
          <w:sz w:val="28"/>
          <w:szCs w:val="28"/>
        </w:rPr>
      </w:pPr>
    </w:p>
    <w:p w:rsidR="002B18EE" w:rsidRDefault="002B18EE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Захоронение умершего производится в соответствии с санитарными правилами не ранее чем через 24 часа после наступления смерти при предъявлении гербового свидетельства </w:t>
      </w:r>
      <w:r w:rsidR="00840A5B">
        <w:rPr>
          <w:rFonts w:eastAsia="Calibri"/>
          <w:sz w:val="28"/>
          <w:szCs w:val="28"/>
        </w:rPr>
        <w:t xml:space="preserve">о смерти или в более ранние сроки в случае </w:t>
      </w:r>
      <w:r w:rsidR="00E331F3">
        <w:rPr>
          <w:rFonts w:eastAsia="Calibri"/>
          <w:sz w:val="28"/>
          <w:szCs w:val="28"/>
        </w:rPr>
        <w:t>чрезвычайных ситуаций по разрешению медицинских органов.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Время и место погребения устанавливаются при подаче заявления на захоронение по согласованию с лицом, осуществляющим захоронение.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Администрация осуществляет регистрацию погребения в книге установленного образца, с указанием места погребения и фамилии лица, ответственного за данное захоронение.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Гражданам (организациям), осуществившим захоронение, выдается разрешение установленного образца на захоронение.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Администрации муниципальных кладбищ определяют места захоронений на отдельных кладбищах следующих видов: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одну могилу для одиноких и малоимущих граждан;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2-6 могил, т.н. «семейные» захоронения;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групповые захоронения на 6 и более могил – для жертв аварий и катастроф;</w:t>
      </w:r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- братские (общие) захоронения – для лиц, чьи останки сохранились не целиком; не могут быть идентифицированы; личность умершего не установлена; одиноких граждан, похороненных за счет федерального или муниципального бюджетов; жертв массовых катастроф и иных чрезвычайных ситуаций.</w:t>
      </w:r>
      <w:proofErr w:type="gramEnd"/>
    </w:p>
    <w:p w:rsidR="00E331F3" w:rsidRDefault="00E331F3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="00C84617">
        <w:rPr>
          <w:rFonts w:eastAsia="Calibri"/>
          <w:sz w:val="28"/>
          <w:szCs w:val="28"/>
        </w:rPr>
        <w:t xml:space="preserve">Администрация муниципального открытого кладбища предоставляет под новые </w:t>
      </w:r>
      <w:proofErr w:type="gramStart"/>
      <w:r w:rsidR="00C84617">
        <w:rPr>
          <w:rFonts w:eastAsia="Calibri"/>
          <w:sz w:val="28"/>
          <w:szCs w:val="28"/>
        </w:rPr>
        <w:t>захоронения</w:t>
      </w:r>
      <w:proofErr w:type="gramEnd"/>
      <w:r w:rsidR="00C84617">
        <w:rPr>
          <w:rFonts w:eastAsia="Calibri"/>
          <w:sz w:val="28"/>
          <w:szCs w:val="28"/>
        </w:rPr>
        <w:t xml:space="preserve"> следующие земельные участки:</w:t>
      </w:r>
    </w:p>
    <w:p w:rsidR="00C84617" w:rsidRDefault="00C84617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 одиночные захоронения -6м2 (2,0 х 3,0м);</w:t>
      </w:r>
    </w:p>
    <w:p w:rsidR="00C84617" w:rsidRDefault="00C84617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 семейные захоронения – 13,5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 xml:space="preserve"> (3,0х4,5м);</w:t>
      </w:r>
    </w:p>
    <w:p w:rsidR="00C84617" w:rsidRDefault="00B51BBE" w:rsidP="00E331F3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 </w:t>
      </w:r>
      <w:proofErr w:type="spellStart"/>
      <w:r>
        <w:rPr>
          <w:rFonts w:eastAsia="Calibri"/>
          <w:sz w:val="28"/>
          <w:szCs w:val="28"/>
        </w:rPr>
        <w:t>Подзахоронение</w:t>
      </w:r>
      <w:proofErr w:type="spellEnd"/>
      <w:r>
        <w:rPr>
          <w:rFonts w:eastAsia="Calibri"/>
          <w:sz w:val="28"/>
          <w:szCs w:val="28"/>
        </w:rPr>
        <w:t xml:space="preserve"> допускается в пределах имеющегося земельного участка с разрешения ответственного за захоронения и наличии места в фамильном захоронении.</w:t>
      </w:r>
    </w:p>
    <w:p w:rsidR="00B116DE" w:rsidRDefault="00B51BBE" w:rsidP="00B51BB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3.8. Разрешается </w:t>
      </w:r>
      <w:proofErr w:type="spellStart"/>
      <w:r>
        <w:rPr>
          <w:rFonts w:eastAsia="Calibri"/>
          <w:sz w:val="28"/>
          <w:szCs w:val="28"/>
        </w:rPr>
        <w:t>подзахоронение</w:t>
      </w:r>
      <w:proofErr w:type="spellEnd"/>
      <w:r>
        <w:rPr>
          <w:rFonts w:eastAsia="Calibri"/>
          <w:sz w:val="28"/>
          <w:szCs w:val="28"/>
        </w:rPr>
        <w:t xml:space="preserve"> к ранее  </w:t>
      </w:r>
      <w:proofErr w:type="gramStart"/>
      <w:r>
        <w:rPr>
          <w:rFonts w:eastAsia="Calibri"/>
          <w:sz w:val="28"/>
          <w:szCs w:val="28"/>
        </w:rPr>
        <w:t>захороненному</w:t>
      </w:r>
      <w:proofErr w:type="gramEnd"/>
      <w:r>
        <w:rPr>
          <w:rFonts w:eastAsia="Calibri"/>
          <w:sz w:val="28"/>
          <w:szCs w:val="28"/>
        </w:rPr>
        <w:t xml:space="preserve"> умершему.</w:t>
      </w:r>
    </w:p>
    <w:p w:rsidR="00B51BBE" w:rsidRDefault="00B51BBE" w:rsidP="00B51BB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 Эксгумация останков умерших производится в соответствии с санитарными правилами и нормами «Гигиенические требования к размещению, устройству и содержанию кладбищ, зданий и сооружений похоронного назначения. СанПиН 2.1.1279-03».</w:t>
      </w:r>
    </w:p>
    <w:p w:rsidR="00B51BBE" w:rsidRDefault="00B51BBE" w:rsidP="00B51BB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3.10. Эксгумация останков умершего для захоронения в другом </w:t>
      </w:r>
      <w:proofErr w:type="gramStart"/>
      <w:r>
        <w:rPr>
          <w:rFonts w:eastAsia="Calibri"/>
          <w:sz w:val="28"/>
          <w:szCs w:val="28"/>
        </w:rPr>
        <w:t>месте</w:t>
      </w:r>
      <w:proofErr w:type="gramEnd"/>
      <w:r>
        <w:rPr>
          <w:rFonts w:eastAsia="Calibri"/>
          <w:sz w:val="28"/>
          <w:szCs w:val="28"/>
        </w:rPr>
        <w:t xml:space="preserve"> может быть произведена при положительном заключении Государственного учреждения «Центр государственного санитарно-эпидемиологического надзора в городе Смоленске и Смоленском районе».</w:t>
      </w:r>
    </w:p>
    <w:p w:rsidR="00B51BBE" w:rsidRPr="00B116DE" w:rsidRDefault="00B51BBE" w:rsidP="00B51BBE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3.11. Извлечение останков умершего из могилы производится в дневное время в присутствии медицинского работника, сотрудников полиции и прокуратуры. Могила после извлечения останков должна быть приведена в надлежащий порядок.</w:t>
      </w:r>
      <w:bookmarkStart w:id="0" w:name="_GoBack"/>
      <w:bookmarkEnd w:id="0"/>
    </w:p>
    <w:p w:rsidR="00A21FF2" w:rsidRPr="001B410C" w:rsidRDefault="00A21FF2" w:rsidP="00A21FF2">
      <w:pPr>
        <w:pStyle w:val="a3"/>
        <w:ind w:left="1146" w:right="-1"/>
        <w:rPr>
          <w:rFonts w:eastAsia="Calibri"/>
          <w:sz w:val="28"/>
          <w:szCs w:val="28"/>
        </w:rPr>
      </w:pPr>
    </w:p>
    <w:p w:rsidR="000706C1" w:rsidRPr="001B410C" w:rsidRDefault="000706C1" w:rsidP="001B410C">
      <w:pPr>
        <w:tabs>
          <w:tab w:val="left" w:pos="8670"/>
        </w:tabs>
        <w:jc w:val="center"/>
        <w:rPr>
          <w:b/>
        </w:rPr>
      </w:pPr>
    </w:p>
    <w:p w:rsidR="000706C1" w:rsidRDefault="000706C1" w:rsidP="001B410C">
      <w:pPr>
        <w:jc w:val="center"/>
      </w:pPr>
    </w:p>
    <w:p w:rsidR="00F87777" w:rsidRDefault="00F87777"/>
    <w:sectPr w:rsidR="00F8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718"/>
    <w:multiLevelType w:val="multilevel"/>
    <w:tmpl w:val="20C69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5B72D7"/>
    <w:multiLevelType w:val="multilevel"/>
    <w:tmpl w:val="2D9C0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345B88"/>
    <w:multiLevelType w:val="multilevel"/>
    <w:tmpl w:val="9A485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F155E3"/>
    <w:multiLevelType w:val="hybridMultilevel"/>
    <w:tmpl w:val="5CB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A6"/>
    <w:rsid w:val="000706C1"/>
    <w:rsid w:val="001B410C"/>
    <w:rsid w:val="002B18EE"/>
    <w:rsid w:val="00531B3F"/>
    <w:rsid w:val="00840A5B"/>
    <w:rsid w:val="00A21FF2"/>
    <w:rsid w:val="00AE01A6"/>
    <w:rsid w:val="00B116DE"/>
    <w:rsid w:val="00B51BBE"/>
    <w:rsid w:val="00C642EA"/>
    <w:rsid w:val="00C84617"/>
    <w:rsid w:val="00E331F3"/>
    <w:rsid w:val="00F87777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6C1"/>
    <w:pPr>
      <w:ind w:left="720"/>
    </w:pPr>
  </w:style>
  <w:style w:type="paragraph" w:styleId="a4">
    <w:name w:val="Normal (Web)"/>
    <w:basedOn w:val="a"/>
    <w:rsid w:val="000706C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07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6C1"/>
    <w:pPr>
      <w:ind w:left="720"/>
    </w:pPr>
  </w:style>
  <w:style w:type="paragraph" w:styleId="a4">
    <w:name w:val="Normal (Web)"/>
    <w:basedOn w:val="a"/>
    <w:rsid w:val="000706C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07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2017-10-12T12:57:00Z</cp:lastPrinted>
  <dcterms:created xsi:type="dcterms:W3CDTF">2017-10-10T12:39:00Z</dcterms:created>
  <dcterms:modified xsi:type="dcterms:W3CDTF">2017-10-12T13:53:00Z</dcterms:modified>
</cp:coreProperties>
</file>