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479" w:rsidRPr="00E84CB9" w:rsidRDefault="00E70479" w:rsidP="00E70479">
      <w:r>
        <w:rPr>
          <w:noProof/>
        </w:rPr>
        <w:drawing>
          <wp:anchor distT="0" distB="0" distL="114300" distR="114300" simplePos="0" relativeHeight="251659264" behindDoc="0" locked="0" layoutInCell="1" allowOverlap="1" wp14:anchorId="29C2674E" wp14:editId="2201F63A">
            <wp:simplePos x="0" y="0"/>
            <wp:positionH relativeFrom="column">
              <wp:posOffset>2747010</wp:posOffset>
            </wp:positionH>
            <wp:positionV relativeFrom="paragraph">
              <wp:posOffset>76200</wp:posOffset>
            </wp:positionV>
            <wp:extent cx="610870" cy="619125"/>
            <wp:effectExtent l="0" t="0" r="0" b="9525"/>
            <wp:wrapSquare wrapText="right"/>
            <wp:docPr id="1" name="Рисунок 1" descr="Описание: 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B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0479" w:rsidRPr="00E84CB9" w:rsidRDefault="00E70479" w:rsidP="00E70479"/>
    <w:p w:rsidR="00E70479" w:rsidRDefault="00E70479" w:rsidP="00E70479"/>
    <w:p w:rsidR="00E70479" w:rsidRDefault="00E70479" w:rsidP="00E70479"/>
    <w:p w:rsidR="00E70479" w:rsidRPr="00E84CB9" w:rsidRDefault="00E70479" w:rsidP="00E70479"/>
    <w:p w:rsidR="00E70479" w:rsidRPr="00E84CB9" w:rsidRDefault="00E70479" w:rsidP="00E70479">
      <w:pPr>
        <w:jc w:val="center"/>
        <w:rPr>
          <w:b/>
          <w:sz w:val="28"/>
          <w:szCs w:val="28"/>
        </w:rPr>
      </w:pPr>
      <w:r w:rsidRPr="00E84CB9">
        <w:rPr>
          <w:b/>
          <w:sz w:val="28"/>
          <w:szCs w:val="28"/>
        </w:rPr>
        <w:t>АДМИНИСТРАЦИЯ ПЕЧЕРСКОГО СЕЛЬСКОГО ПОСЕЛЕНИЯ</w:t>
      </w:r>
    </w:p>
    <w:p w:rsidR="00E70479" w:rsidRPr="00E84CB9" w:rsidRDefault="00E70479" w:rsidP="00E70479">
      <w:pPr>
        <w:jc w:val="center"/>
        <w:rPr>
          <w:b/>
          <w:sz w:val="28"/>
          <w:szCs w:val="28"/>
        </w:rPr>
      </w:pPr>
      <w:r w:rsidRPr="00E84CB9">
        <w:rPr>
          <w:b/>
          <w:sz w:val="28"/>
          <w:szCs w:val="28"/>
        </w:rPr>
        <w:t>СМОЛЕНСКОГО РАЙОНА СМОЛЕНСКОЙ ОБЛАСТИ</w:t>
      </w:r>
    </w:p>
    <w:p w:rsidR="00E70479" w:rsidRPr="00E84CB9" w:rsidRDefault="00E70479" w:rsidP="00E70479">
      <w:pPr>
        <w:jc w:val="center"/>
        <w:rPr>
          <w:b/>
          <w:sz w:val="28"/>
          <w:szCs w:val="28"/>
        </w:rPr>
      </w:pPr>
    </w:p>
    <w:p w:rsidR="00E70479" w:rsidRPr="00483AA4" w:rsidRDefault="00E70479" w:rsidP="00E70479">
      <w:pPr>
        <w:rPr>
          <w:b/>
          <w:sz w:val="28"/>
          <w:szCs w:val="28"/>
        </w:rPr>
      </w:pPr>
    </w:p>
    <w:p w:rsidR="00E70479" w:rsidRPr="00483AA4" w:rsidRDefault="00E70479" w:rsidP="00E70479">
      <w:pPr>
        <w:jc w:val="center"/>
        <w:rPr>
          <w:b/>
          <w:sz w:val="28"/>
          <w:szCs w:val="28"/>
        </w:rPr>
      </w:pPr>
      <w:r w:rsidRPr="00483AA4">
        <w:rPr>
          <w:b/>
          <w:sz w:val="28"/>
          <w:szCs w:val="28"/>
        </w:rPr>
        <w:t>ПОСТАНОВЛЕНИЕ</w:t>
      </w:r>
    </w:p>
    <w:p w:rsidR="00E70479" w:rsidRDefault="00E70479" w:rsidP="00E70479">
      <w:pPr>
        <w:pStyle w:val="ConsPlusTitle"/>
        <w:widowControl/>
        <w:ind w:right="4252"/>
        <w:jc w:val="both"/>
      </w:pPr>
    </w:p>
    <w:p w:rsidR="00E70479" w:rsidRPr="00A44FA6" w:rsidRDefault="00E70479" w:rsidP="00E70479">
      <w:pPr>
        <w:pStyle w:val="ConsPlusTitle"/>
        <w:widowControl/>
        <w:ind w:right="282"/>
        <w:jc w:val="both"/>
        <w:rPr>
          <w:b w:val="0"/>
        </w:rPr>
      </w:pPr>
      <w:r w:rsidRPr="00A44FA6">
        <w:rPr>
          <w:b w:val="0"/>
        </w:rPr>
        <w:t xml:space="preserve">от </w:t>
      </w:r>
      <w:r w:rsidR="00751095">
        <w:rPr>
          <w:b w:val="0"/>
        </w:rPr>
        <w:t>«08</w:t>
      </w:r>
      <w:bookmarkStart w:id="0" w:name="_GoBack"/>
      <w:bookmarkEnd w:id="0"/>
      <w:r>
        <w:rPr>
          <w:b w:val="0"/>
        </w:rPr>
        <w:t>»  июня   2017 г</w:t>
      </w:r>
      <w:r w:rsidRPr="00A44FA6">
        <w:rPr>
          <w:b w:val="0"/>
        </w:rPr>
        <w:t xml:space="preserve">.  </w:t>
      </w:r>
      <w:r>
        <w:rPr>
          <w:b w:val="0"/>
        </w:rPr>
        <w:t xml:space="preserve">                                                                        </w:t>
      </w:r>
      <w:r w:rsidRPr="00A44FA6">
        <w:rPr>
          <w:b w:val="0"/>
        </w:rPr>
        <w:t xml:space="preserve"> № </w:t>
      </w:r>
      <w:r w:rsidR="00751095">
        <w:rPr>
          <w:b w:val="0"/>
        </w:rPr>
        <w:t>90</w:t>
      </w:r>
    </w:p>
    <w:p w:rsidR="00E70479" w:rsidRPr="00A44FA6" w:rsidRDefault="00E70479" w:rsidP="00E70479">
      <w:pPr>
        <w:pStyle w:val="ConsPlusTitle"/>
        <w:widowControl/>
        <w:ind w:right="4252"/>
        <w:jc w:val="both"/>
        <w:rPr>
          <w:b w:val="0"/>
        </w:rPr>
      </w:pPr>
    </w:p>
    <w:p w:rsidR="00E70479" w:rsidRDefault="00E70479" w:rsidP="00E70479">
      <w:pPr>
        <w:pStyle w:val="ConsPlusTitle"/>
        <w:widowControl/>
        <w:ind w:right="4252"/>
        <w:rPr>
          <w:bCs w:val="0"/>
          <w:color w:val="000000"/>
        </w:rPr>
      </w:pPr>
      <w:r w:rsidRPr="00A44FA6">
        <w:rPr>
          <w:b w:val="0"/>
        </w:rPr>
        <w:t>О</w:t>
      </w:r>
      <w:r>
        <w:rPr>
          <w:b w:val="0"/>
        </w:rPr>
        <w:t xml:space="preserve"> внесении изменений в Региональную программу капитального ремонта общего имущества в многоквартирных домах, расположенных на территории </w:t>
      </w:r>
    </w:p>
    <w:p w:rsidR="00E70479" w:rsidRDefault="00E70479" w:rsidP="00E70479">
      <w:pPr>
        <w:rPr>
          <w:bCs/>
          <w:color w:val="000000"/>
          <w:sz w:val="28"/>
          <w:szCs w:val="28"/>
        </w:rPr>
      </w:pPr>
      <w:r w:rsidRPr="00E84B70">
        <w:rPr>
          <w:bCs/>
          <w:color w:val="000000"/>
          <w:sz w:val="28"/>
          <w:szCs w:val="28"/>
        </w:rPr>
        <w:t xml:space="preserve">муниципального образования </w:t>
      </w:r>
    </w:p>
    <w:p w:rsidR="00E70479" w:rsidRDefault="00E70479" w:rsidP="00E70479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Печерского </w:t>
      </w:r>
      <w:r w:rsidRPr="00E84B70">
        <w:rPr>
          <w:bCs/>
          <w:color w:val="000000"/>
          <w:sz w:val="28"/>
          <w:szCs w:val="28"/>
        </w:rPr>
        <w:t xml:space="preserve">сельского поселения </w:t>
      </w:r>
    </w:p>
    <w:p w:rsidR="00E70479" w:rsidRPr="00E84B70" w:rsidRDefault="00E70479" w:rsidP="00E70479">
      <w:pPr>
        <w:rPr>
          <w:bCs/>
          <w:sz w:val="28"/>
          <w:szCs w:val="28"/>
        </w:rPr>
      </w:pPr>
      <w:r w:rsidRPr="00E84B70">
        <w:rPr>
          <w:bCs/>
          <w:sz w:val="28"/>
          <w:szCs w:val="28"/>
        </w:rPr>
        <w:t xml:space="preserve">Смоленского района Смоленской области </w:t>
      </w:r>
    </w:p>
    <w:p w:rsidR="00E70479" w:rsidRPr="00E84B70" w:rsidRDefault="00E70479" w:rsidP="00E70479">
      <w:pPr>
        <w:rPr>
          <w:bCs/>
          <w:sz w:val="28"/>
          <w:szCs w:val="28"/>
        </w:rPr>
      </w:pPr>
      <w:r w:rsidRPr="00E84B70">
        <w:rPr>
          <w:bCs/>
          <w:sz w:val="28"/>
          <w:szCs w:val="28"/>
        </w:rPr>
        <w:t>на 2013-2043 годы</w:t>
      </w:r>
      <w:r>
        <w:rPr>
          <w:bCs/>
          <w:sz w:val="28"/>
          <w:szCs w:val="28"/>
        </w:rPr>
        <w:t>»</w:t>
      </w:r>
    </w:p>
    <w:p w:rsidR="00E70479" w:rsidRDefault="00E70479" w:rsidP="00E704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70479" w:rsidRDefault="00E70479" w:rsidP="00E7047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своевременного проведения капитального ремонта общего имущества в многоквартирных домах, стимулирования самоорганизации собственников помещений в многоквартирных домах, в соответствии с Постановлением Администрации Смоленской области от 28.04.2017г № 282,   Уставом Печерского  сельского поселения Смоленского района Смоленской области </w:t>
      </w:r>
    </w:p>
    <w:p w:rsidR="00E70479" w:rsidRPr="00E84CB9" w:rsidRDefault="00E70479" w:rsidP="00E70479">
      <w:pPr>
        <w:jc w:val="both"/>
        <w:rPr>
          <w:b/>
          <w:sz w:val="28"/>
          <w:szCs w:val="28"/>
        </w:rPr>
      </w:pPr>
    </w:p>
    <w:p w:rsidR="00E70479" w:rsidRPr="00E84CB9" w:rsidRDefault="00E70479" w:rsidP="00E70479">
      <w:pPr>
        <w:jc w:val="both"/>
        <w:rPr>
          <w:sz w:val="28"/>
          <w:szCs w:val="28"/>
        </w:rPr>
      </w:pPr>
      <w:r w:rsidRPr="00E84CB9">
        <w:rPr>
          <w:sz w:val="28"/>
          <w:szCs w:val="28"/>
        </w:rPr>
        <w:t xml:space="preserve">АДМИНИСТРАЦИЯ ПЕЧЕРСКОГО СЕЛЬСКОГО ПОСЕЛЕНИЯ СМОЛЕНСКОГО РАЙОНА СМОЛЕНСКОЙ ОБЛАСТИ  ПОСТАНОВЛЯЕТ:  </w:t>
      </w:r>
    </w:p>
    <w:p w:rsidR="00E70479" w:rsidRDefault="00E70479" w:rsidP="00E704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70479" w:rsidRPr="00994B23" w:rsidRDefault="00E70479" w:rsidP="00E70479">
      <w:pPr>
        <w:pStyle w:val="a3"/>
        <w:numPr>
          <w:ilvl w:val="0"/>
          <w:numId w:val="1"/>
        </w:numPr>
        <w:jc w:val="both"/>
        <w:rPr>
          <w:bCs/>
          <w:color w:val="000000"/>
          <w:sz w:val="28"/>
          <w:szCs w:val="28"/>
        </w:rPr>
      </w:pPr>
      <w:r w:rsidRPr="009D4383">
        <w:rPr>
          <w:sz w:val="28"/>
          <w:szCs w:val="28"/>
        </w:rPr>
        <w:t xml:space="preserve">Внести в Региональную программу капитального ремонта общего имущества в многоквартирных домах, расположенных на территории  </w:t>
      </w:r>
      <w:r w:rsidRPr="009D4383">
        <w:rPr>
          <w:bCs/>
          <w:color w:val="000000"/>
          <w:sz w:val="28"/>
          <w:szCs w:val="28"/>
        </w:rPr>
        <w:t xml:space="preserve">муниципального образования Печерского сельского поселения </w:t>
      </w:r>
      <w:r w:rsidRPr="009D4383">
        <w:rPr>
          <w:bCs/>
          <w:sz w:val="28"/>
          <w:szCs w:val="28"/>
        </w:rPr>
        <w:t>Смоленского района Смоленской области на 2013-2043 годы»</w:t>
      </w:r>
      <w:r>
        <w:rPr>
          <w:bCs/>
          <w:sz w:val="28"/>
          <w:szCs w:val="28"/>
        </w:rPr>
        <w:t xml:space="preserve"> изменения, изложив ее в новой редакции (Приложение №1).</w:t>
      </w:r>
    </w:p>
    <w:p w:rsidR="00E70479" w:rsidRDefault="00E70479" w:rsidP="00E70479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Разместит</w:t>
      </w:r>
      <w:r w:rsidRPr="00725A7B">
        <w:rPr>
          <w:color w:val="000000"/>
          <w:sz w:val="28"/>
          <w:szCs w:val="28"/>
        </w:rPr>
        <w:t>ь</w:t>
      </w:r>
      <w:proofErr w:type="gramEnd"/>
      <w:r w:rsidRPr="00725A7B">
        <w:rPr>
          <w:color w:val="000000"/>
          <w:sz w:val="28"/>
          <w:szCs w:val="28"/>
        </w:rPr>
        <w:t xml:space="preserve"> данное постановление</w:t>
      </w:r>
      <w:r>
        <w:rPr>
          <w:color w:val="000000"/>
          <w:sz w:val="28"/>
          <w:szCs w:val="28"/>
        </w:rPr>
        <w:t xml:space="preserve"> </w:t>
      </w:r>
      <w:r w:rsidRPr="00725A7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официальном сайте администрации  в сети Интернет</w:t>
      </w:r>
      <w:r w:rsidRPr="002F740F">
        <w:rPr>
          <w:sz w:val="28"/>
          <w:szCs w:val="28"/>
        </w:rPr>
        <w:t xml:space="preserve"> </w:t>
      </w:r>
      <w:hyperlink r:id="rId7" w:history="1">
        <w:r w:rsidRPr="002C6E77">
          <w:rPr>
            <w:rStyle w:val="a4"/>
            <w:sz w:val="28"/>
            <w:szCs w:val="28"/>
          </w:rPr>
          <w:t>http://</w:t>
        </w:r>
        <w:proofErr w:type="spellStart"/>
        <w:r w:rsidRPr="002C6E77">
          <w:rPr>
            <w:rStyle w:val="a4"/>
            <w:sz w:val="28"/>
            <w:szCs w:val="28"/>
            <w:lang w:val="en-US"/>
          </w:rPr>
          <w:t>pechersk</w:t>
        </w:r>
        <w:proofErr w:type="spellEnd"/>
        <w:r w:rsidRPr="002C6E77">
          <w:rPr>
            <w:rStyle w:val="a4"/>
            <w:sz w:val="28"/>
            <w:szCs w:val="28"/>
          </w:rPr>
          <w:t>.</w:t>
        </w:r>
        <w:proofErr w:type="spellStart"/>
        <w:r w:rsidRPr="002C6E77">
          <w:rPr>
            <w:rStyle w:val="a4"/>
            <w:sz w:val="28"/>
            <w:szCs w:val="28"/>
            <w:lang w:val="en-US"/>
          </w:rPr>
          <w:t>smol</w:t>
        </w:r>
        <w:proofErr w:type="spellEnd"/>
        <w:r w:rsidRPr="002C6E77">
          <w:rPr>
            <w:rStyle w:val="a4"/>
            <w:sz w:val="28"/>
            <w:szCs w:val="28"/>
          </w:rPr>
          <w:t>-</w:t>
        </w:r>
        <w:r w:rsidRPr="002C6E77">
          <w:rPr>
            <w:rStyle w:val="a4"/>
            <w:sz w:val="28"/>
            <w:szCs w:val="28"/>
            <w:lang w:val="en-US"/>
          </w:rPr>
          <w:t>ray</w:t>
        </w:r>
        <w:r w:rsidRPr="002C6E77">
          <w:rPr>
            <w:rStyle w:val="a4"/>
            <w:sz w:val="28"/>
            <w:szCs w:val="28"/>
          </w:rPr>
          <w:t>.</w:t>
        </w:r>
        <w:proofErr w:type="spellStart"/>
        <w:r w:rsidRPr="002C6E77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p w:rsidR="00E70479" w:rsidRDefault="00E70479" w:rsidP="00E7047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94B23">
        <w:rPr>
          <w:sz w:val="28"/>
          <w:szCs w:val="28"/>
        </w:rPr>
        <w:t xml:space="preserve">Настоящее постановление вступает в силу с </w:t>
      </w:r>
      <w:r>
        <w:rPr>
          <w:sz w:val="28"/>
          <w:szCs w:val="28"/>
        </w:rPr>
        <w:t>момента подписания.</w:t>
      </w:r>
    </w:p>
    <w:p w:rsidR="00E70479" w:rsidRPr="002F740F" w:rsidRDefault="00E70479" w:rsidP="00E70479">
      <w:pPr>
        <w:ind w:left="644"/>
        <w:jc w:val="both"/>
        <w:rPr>
          <w:sz w:val="28"/>
          <w:szCs w:val="28"/>
        </w:rPr>
      </w:pPr>
    </w:p>
    <w:p w:rsidR="00E70479" w:rsidRDefault="00E70479" w:rsidP="00E704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70479" w:rsidRDefault="00E70479" w:rsidP="00E7047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              </w:t>
      </w:r>
    </w:p>
    <w:p w:rsidR="00E70479" w:rsidRDefault="00E70479" w:rsidP="00E7047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Печерского сельского поселения </w:t>
      </w:r>
    </w:p>
    <w:p w:rsidR="00E70479" w:rsidRDefault="00E70479" w:rsidP="00E7047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Смоленского района Смоленской области                                  </w:t>
      </w:r>
      <w:r w:rsidRPr="00994B23">
        <w:rPr>
          <w:b/>
          <w:sz w:val="28"/>
          <w:szCs w:val="28"/>
        </w:rPr>
        <w:t>Ю.Н. Янченко</w:t>
      </w:r>
    </w:p>
    <w:p w:rsidR="00E70479" w:rsidRDefault="00E70479" w:rsidP="00E70479"/>
    <w:p w:rsidR="00756D6D" w:rsidRDefault="00756D6D"/>
    <w:sectPr w:rsidR="00756D6D" w:rsidSect="00E7047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31340"/>
    <w:multiLevelType w:val="hybridMultilevel"/>
    <w:tmpl w:val="72048FB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39E"/>
    <w:rsid w:val="00751095"/>
    <w:rsid w:val="00756D6D"/>
    <w:rsid w:val="009D239E"/>
    <w:rsid w:val="00E70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704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E7047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704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704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E7047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704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echersk.smol-ra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5</cp:revision>
  <cp:lastPrinted>2017-06-13T07:43:00Z</cp:lastPrinted>
  <dcterms:created xsi:type="dcterms:W3CDTF">2017-06-13T07:35:00Z</dcterms:created>
  <dcterms:modified xsi:type="dcterms:W3CDTF">2017-06-14T07:56:00Z</dcterms:modified>
</cp:coreProperties>
</file>