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A6" w:rsidRPr="00053CA6" w:rsidRDefault="00306355" w:rsidP="00053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4220" cy="84010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ПЕЧЕРСКОГО СЕЛЬСКОГО ПОСЕЛЕНИЯ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53CA6" w:rsidRPr="0002789F" w:rsidRDefault="003E79DB" w:rsidP="00F8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056E2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99228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28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A6" w:rsidRPr="00053CA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424EF"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 w:rsidR="00053CA6" w:rsidRPr="00053CA6">
        <w:rPr>
          <w:rFonts w:ascii="Times New Roman" w:hAnsi="Times New Roman" w:cs="Times New Roman"/>
          <w:b/>
          <w:sz w:val="28"/>
          <w:szCs w:val="28"/>
        </w:rPr>
        <w:t>г</w:t>
      </w:r>
      <w:r w:rsidR="00053CA6" w:rsidRPr="000278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</w:t>
      </w:r>
      <w:r w:rsidRPr="0002789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D31A6" w:rsidRPr="0002789F">
        <w:rPr>
          <w:rFonts w:ascii="Times New Roman" w:hAnsi="Times New Roman" w:cs="Times New Roman"/>
          <w:b/>
          <w:sz w:val="28"/>
          <w:szCs w:val="28"/>
        </w:rPr>
        <w:t>№</w:t>
      </w:r>
      <w:r w:rsidR="00056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28E">
        <w:rPr>
          <w:rFonts w:ascii="Times New Roman" w:hAnsi="Times New Roman" w:cs="Times New Roman"/>
          <w:b/>
          <w:sz w:val="28"/>
          <w:szCs w:val="28"/>
        </w:rPr>
        <w:t>62</w:t>
      </w:r>
    </w:p>
    <w:p w:rsidR="00055518" w:rsidRDefault="00055518" w:rsidP="00F8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О наделении полномочий </w:t>
      </w: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по администрированию поступлений</w:t>
      </w: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в бюджет Печерского сельского поселения</w:t>
      </w:r>
    </w:p>
    <w:p w:rsidR="00D5330B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Смоленского района Смоленской области на 20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55518" w:rsidRPr="00055518" w:rsidRDefault="00697210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53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DF0">
        <w:rPr>
          <w:rFonts w:ascii="Times New Roman" w:eastAsia="Times New Roman" w:hAnsi="Times New Roman" w:cs="Times New Roman"/>
          <w:sz w:val="28"/>
          <w:szCs w:val="28"/>
        </w:rPr>
        <w:t>плановый период 20</w:t>
      </w:r>
      <w:r w:rsidR="004159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9B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055518" w:rsidRPr="00697210" w:rsidRDefault="00055518" w:rsidP="00055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CA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№ 145 ФЗ от 31.07.1998 г. </w:t>
      </w:r>
      <w:proofErr w:type="gramStart"/>
      <w:r w:rsidRPr="00053CA6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053CA6">
        <w:rPr>
          <w:rFonts w:ascii="Times New Roman" w:hAnsi="Times New Roman" w:cs="Times New Roman"/>
          <w:sz w:val="28"/>
          <w:szCs w:val="28"/>
        </w:rPr>
        <w:t xml:space="preserve"> Решения Совета депутатов Печерского сельского поселения Смоленског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892DF0">
        <w:rPr>
          <w:rFonts w:ascii="Times New Roman" w:hAnsi="Times New Roman" w:cs="Times New Roman"/>
          <w:sz w:val="28"/>
          <w:szCs w:val="28"/>
        </w:rPr>
        <w:t>№</w:t>
      </w:r>
      <w:r w:rsidR="00056E2C">
        <w:rPr>
          <w:rFonts w:ascii="Times New Roman" w:hAnsi="Times New Roman" w:cs="Times New Roman"/>
          <w:sz w:val="28"/>
          <w:szCs w:val="28"/>
        </w:rPr>
        <w:t>15</w:t>
      </w:r>
      <w:r w:rsidR="00892DF0">
        <w:rPr>
          <w:rFonts w:ascii="Times New Roman" w:hAnsi="Times New Roman" w:cs="Times New Roman"/>
          <w:sz w:val="28"/>
          <w:szCs w:val="28"/>
        </w:rPr>
        <w:t xml:space="preserve"> от </w:t>
      </w:r>
      <w:r w:rsidR="00056E2C">
        <w:rPr>
          <w:rFonts w:ascii="Times New Roman" w:hAnsi="Times New Roman" w:cs="Times New Roman"/>
          <w:sz w:val="28"/>
          <w:szCs w:val="28"/>
        </w:rPr>
        <w:t>24</w:t>
      </w:r>
      <w:r w:rsidR="00892DF0">
        <w:rPr>
          <w:rFonts w:ascii="Times New Roman" w:hAnsi="Times New Roman" w:cs="Times New Roman"/>
          <w:sz w:val="28"/>
          <w:szCs w:val="28"/>
        </w:rPr>
        <w:t>.</w:t>
      </w:r>
      <w:r w:rsidR="00056E2C">
        <w:rPr>
          <w:rFonts w:ascii="Times New Roman" w:hAnsi="Times New Roman" w:cs="Times New Roman"/>
          <w:sz w:val="28"/>
          <w:szCs w:val="28"/>
        </w:rPr>
        <w:t>0</w:t>
      </w:r>
      <w:r w:rsidR="00892DF0">
        <w:rPr>
          <w:rFonts w:ascii="Times New Roman" w:hAnsi="Times New Roman" w:cs="Times New Roman"/>
          <w:sz w:val="28"/>
          <w:szCs w:val="28"/>
        </w:rPr>
        <w:t>2.20</w:t>
      </w:r>
      <w:r w:rsidR="00D7016B">
        <w:rPr>
          <w:rFonts w:ascii="Times New Roman" w:hAnsi="Times New Roman" w:cs="Times New Roman"/>
          <w:sz w:val="28"/>
          <w:szCs w:val="28"/>
        </w:rPr>
        <w:t>2</w:t>
      </w:r>
      <w:r w:rsidR="00056E2C">
        <w:rPr>
          <w:rFonts w:ascii="Times New Roman" w:hAnsi="Times New Roman" w:cs="Times New Roman"/>
          <w:sz w:val="28"/>
          <w:szCs w:val="28"/>
        </w:rPr>
        <w:t>1</w:t>
      </w:r>
      <w:r w:rsidRPr="00053CA6">
        <w:rPr>
          <w:rFonts w:ascii="Times New Roman" w:hAnsi="Times New Roman" w:cs="Times New Roman"/>
          <w:sz w:val="28"/>
          <w:szCs w:val="28"/>
        </w:rPr>
        <w:t>г.</w:t>
      </w:r>
      <w:r w:rsidRPr="00F80A58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F80A58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F80A58">
        <w:rPr>
          <w:rFonts w:ascii="Times New Roman" w:hAnsi="Times New Roman" w:cs="Times New Roman"/>
          <w:sz w:val="28"/>
          <w:szCs w:val="28"/>
        </w:rPr>
        <w:t xml:space="preserve">  Печерского    сельского       поселения   Смоленского       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58">
        <w:rPr>
          <w:rFonts w:ascii="Times New Roman" w:hAnsi="Times New Roman" w:cs="Times New Roman"/>
          <w:sz w:val="28"/>
          <w:szCs w:val="28"/>
        </w:rPr>
        <w:t xml:space="preserve">  Смоленской   области   на   20</w:t>
      </w:r>
      <w:r w:rsidR="004424EF">
        <w:rPr>
          <w:rFonts w:ascii="Times New Roman" w:hAnsi="Times New Roman" w:cs="Times New Roman"/>
          <w:sz w:val="28"/>
          <w:szCs w:val="28"/>
        </w:rPr>
        <w:t>21</w:t>
      </w:r>
      <w:r w:rsidRPr="00F80A58">
        <w:rPr>
          <w:rFonts w:ascii="Times New Roman" w:hAnsi="Times New Roman" w:cs="Times New Roman"/>
          <w:sz w:val="28"/>
          <w:szCs w:val="28"/>
        </w:rPr>
        <w:t xml:space="preserve"> год</w:t>
      </w:r>
      <w:r w:rsidR="00892DF0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159B3">
        <w:rPr>
          <w:rFonts w:ascii="Times New Roman" w:hAnsi="Times New Roman" w:cs="Times New Roman"/>
          <w:sz w:val="28"/>
          <w:szCs w:val="28"/>
        </w:rPr>
        <w:t>2</w:t>
      </w:r>
      <w:r w:rsidR="004424EF">
        <w:rPr>
          <w:rFonts w:ascii="Times New Roman" w:hAnsi="Times New Roman" w:cs="Times New Roman"/>
          <w:sz w:val="28"/>
          <w:szCs w:val="28"/>
        </w:rPr>
        <w:t>2</w:t>
      </w:r>
      <w:r w:rsidR="004159B3">
        <w:rPr>
          <w:rFonts w:ascii="Times New Roman" w:hAnsi="Times New Roman" w:cs="Times New Roman"/>
          <w:sz w:val="28"/>
          <w:szCs w:val="28"/>
        </w:rPr>
        <w:t xml:space="preserve"> и 202</w:t>
      </w:r>
      <w:r w:rsidR="004424EF">
        <w:rPr>
          <w:rFonts w:ascii="Times New Roman" w:hAnsi="Times New Roman" w:cs="Times New Roman"/>
          <w:sz w:val="28"/>
          <w:szCs w:val="28"/>
        </w:rPr>
        <w:t>3</w:t>
      </w:r>
      <w:r w:rsidR="0069721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80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5518" w:rsidRPr="00055518" w:rsidRDefault="00892DF0" w:rsidP="00055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Наделить Администрацию Печерского сельского поселения Смоленского района Смоленской области полномочиями в части принятия решений по администрированию 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доходов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 xml:space="preserve"> в бюджет Печерского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видам кодов бюджетной классификации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18" w:rsidRPr="00055518" w:rsidRDefault="00055518" w:rsidP="00055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возникшим с </w:t>
      </w:r>
      <w:r w:rsidR="0099228E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28E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C13" w:rsidRPr="00055518" w:rsidRDefault="00C74C13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</w:t>
      </w:r>
      <w:r w:rsidR="00C74C1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Ю.Л. Митрофанов</w:t>
      </w: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Приложение №</w:t>
      </w:r>
      <w:r w:rsidR="0099228E">
        <w:rPr>
          <w:szCs w:val="28"/>
        </w:rPr>
        <w:t>62</w:t>
      </w:r>
      <w:r>
        <w:rPr>
          <w:szCs w:val="28"/>
        </w:rPr>
        <w:t xml:space="preserve"> 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 xml:space="preserve">к постановлению от </w:t>
      </w:r>
      <w:r w:rsidR="004424EF">
        <w:rPr>
          <w:szCs w:val="28"/>
        </w:rPr>
        <w:t>1</w:t>
      </w:r>
      <w:r w:rsidR="00056E2C">
        <w:rPr>
          <w:szCs w:val="28"/>
        </w:rPr>
        <w:t>5</w:t>
      </w:r>
      <w:r>
        <w:rPr>
          <w:szCs w:val="28"/>
        </w:rPr>
        <w:t>.</w:t>
      </w:r>
      <w:r w:rsidR="0099228E">
        <w:rPr>
          <w:szCs w:val="28"/>
        </w:rPr>
        <w:t>10</w:t>
      </w:r>
      <w:bookmarkStart w:id="0" w:name="_GoBack"/>
      <w:bookmarkEnd w:id="0"/>
      <w:r>
        <w:rPr>
          <w:szCs w:val="28"/>
        </w:rPr>
        <w:t>.20</w:t>
      </w:r>
      <w:r w:rsidR="004424EF">
        <w:rPr>
          <w:szCs w:val="28"/>
        </w:rPr>
        <w:t>21</w:t>
      </w:r>
      <w:r w:rsidR="00651661">
        <w:rPr>
          <w:szCs w:val="28"/>
        </w:rPr>
        <w:t xml:space="preserve">г 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О наделении полномочий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по администрированию поступлений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в бюджет Печерского сельского поселения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Смоленского района Смоленской области на 20</w:t>
      </w:r>
      <w:r w:rsidR="004424EF">
        <w:rPr>
          <w:szCs w:val="28"/>
        </w:rPr>
        <w:t>21</w:t>
      </w:r>
      <w:r>
        <w:rPr>
          <w:szCs w:val="28"/>
        </w:rPr>
        <w:t xml:space="preserve"> год и плановый период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202</w:t>
      </w:r>
      <w:r w:rsidR="004424EF">
        <w:rPr>
          <w:szCs w:val="28"/>
        </w:rPr>
        <w:t>2</w:t>
      </w:r>
      <w:r>
        <w:rPr>
          <w:szCs w:val="28"/>
        </w:rPr>
        <w:t xml:space="preserve"> и 202</w:t>
      </w:r>
      <w:r w:rsidR="004424EF">
        <w:rPr>
          <w:szCs w:val="28"/>
        </w:rPr>
        <w:t>3</w:t>
      </w:r>
      <w:r>
        <w:rPr>
          <w:szCs w:val="28"/>
        </w:rPr>
        <w:t xml:space="preserve"> годов</w:t>
      </w:r>
    </w:p>
    <w:p w:rsidR="00D86700" w:rsidRDefault="00D86700" w:rsidP="00D86700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4424EF" w:rsidRPr="004424EF" w:rsidRDefault="004424EF" w:rsidP="004424E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424E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Главные </w:t>
      </w:r>
      <w:r w:rsidRPr="004424EF">
        <w:rPr>
          <w:rFonts w:ascii="Times New Roman" w:hAnsi="Times New Roman" w:cs="Times New Roman"/>
          <w:b/>
          <w:sz w:val="24"/>
          <w:szCs w:val="24"/>
        </w:rPr>
        <w:t>администраторы доходов бюджета муниципального образования Печерского сельского поселения Смоленского района Смоленской области на 2021 год и плановый период 2022 и 2023 годов</w:t>
      </w:r>
    </w:p>
    <w:p w:rsidR="004424EF" w:rsidRPr="00831AC6" w:rsidRDefault="004424EF" w:rsidP="004424EF">
      <w:pPr>
        <w:pStyle w:val="a7"/>
        <w:rPr>
          <w:b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97"/>
        <w:gridCol w:w="5386"/>
      </w:tblGrid>
      <w:tr w:rsidR="00056E2C" w:rsidRPr="00056E2C" w:rsidTr="00056E2C">
        <w:trPr>
          <w:cantSplit/>
          <w:trHeight w:val="20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администратора, источника доходов бюджета поселения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Источника доходов бюджета поселения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2C" w:rsidRPr="00056E2C" w:rsidRDefault="00056E2C" w:rsidP="008843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Печерского сельского поселения Смоленского района Смоленской </w:t>
            </w:r>
            <w:proofErr w:type="gramStart"/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  ИНН</w:t>
            </w:r>
            <w:proofErr w:type="gramEnd"/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6714026380, КПП 671401001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proofErr w:type="gramStart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муниципальных  бюджетных</w:t>
            </w:r>
            <w:proofErr w:type="gramEnd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 и автономных учреждений)  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1 11 05035 10 0038 120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proofErr w:type="gramStart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муниципальных  бюджетных</w:t>
            </w:r>
            <w:proofErr w:type="gramEnd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 и автономных учреждений)  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1 11 05035 10 0039 120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учреждений, доходы от предоставления муниципального жилого фонда по договорам найма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Невыясненные  поступления</w:t>
            </w:r>
            <w:proofErr w:type="gramEnd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, зачисляемые в бюджеты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2 02 29999 10 0051 150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2C" w:rsidRPr="00056E2C" w:rsidRDefault="00056E2C" w:rsidP="008843F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 бюджетам сельских поселений на развитие дорожно-транспортного комплекса Смоленской области на 2014-2020г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2 02 29999 10 0052 150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2C" w:rsidRPr="00056E2C" w:rsidRDefault="00056E2C" w:rsidP="008843F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2 02 29999 10 0084 150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осуществление мероприятий по проведению регистрации прав муниципальной собственности на объекты теплоснабжения, водоснабжения и водоотведения. 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2 07 05010 10 0000 150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2 07 05020 10 0000 150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2 18 60010 10 0000 150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</w:t>
            </w: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межбюджетных трансфертов,</w:t>
            </w: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 имеющих целевое назначение, прошлых лет из бюджетов муниципальных районов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2 022 555510 0000 150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2 02 25299 10 0000 150</w:t>
            </w: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  <w:tr w:rsidR="00CC780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0C" w:rsidRPr="00056E2C" w:rsidRDefault="00CC780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0C" w:rsidRPr="00056E2C" w:rsidRDefault="00CC780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1 16 07090 10 0000 140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0C" w:rsidRPr="00056E2C" w:rsidRDefault="00636B47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B47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</w:tbl>
    <w:p w:rsidR="004424EF" w:rsidRDefault="004424EF" w:rsidP="004424EF">
      <w:pPr>
        <w:pStyle w:val="a7"/>
        <w:ind w:left="5670"/>
        <w:jc w:val="both"/>
        <w:rPr>
          <w:sz w:val="24"/>
          <w:szCs w:val="24"/>
        </w:rPr>
      </w:pPr>
    </w:p>
    <w:p w:rsidR="004F602C" w:rsidRPr="004424EF" w:rsidRDefault="004F602C" w:rsidP="004424EF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sectPr w:rsidR="004F602C" w:rsidSect="0042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A6"/>
    <w:rsid w:val="0002789F"/>
    <w:rsid w:val="00053CA6"/>
    <w:rsid w:val="00055518"/>
    <w:rsid w:val="00056E2C"/>
    <w:rsid w:val="000924ED"/>
    <w:rsid w:val="000F3849"/>
    <w:rsid w:val="0017098E"/>
    <w:rsid w:val="001F2F7B"/>
    <w:rsid w:val="002037BC"/>
    <w:rsid w:val="00236715"/>
    <w:rsid w:val="002819D2"/>
    <w:rsid w:val="00291D7A"/>
    <w:rsid w:val="002C1806"/>
    <w:rsid w:val="00306355"/>
    <w:rsid w:val="00363FE2"/>
    <w:rsid w:val="00375C9E"/>
    <w:rsid w:val="003D7B74"/>
    <w:rsid w:val="003E79DB"/>
    <w:rsid w:val="004159B3"/>
    <w:rsid w:val="00427A7D"/>
    <w:rsid w:val="004424EF"/>
    <w:rsid w:val="004434AD"/>
    <w:rsid w:val="00475716"/>
    <w:rsid w:val="004B3C55"/>
    <w:rsid w:val="004F0F20"/>
    <w:rsid w:val="004F602C"/>
    <w:rsid w:val="0053545F"/>
    <w:rsid w:val="00560000"/>
    <w:rsid w:val="00561203"/>
    <w:rsid w:val="00566684"/>
    <w:rsid w:val="005A0B54"/>
    <w:rsid w:val="005F5791"/>
    <w:rsid w:val="00630F9D"/>
    <w:rsid w:val="00636B47"/>
    <w:rsid w:val="00651661"/>
    <w:rsid w:val="00655D6B"/>
    <w:rsid w:val="0066536B"/>
    <w:rsid w:val="00691F41"/>
    <w:rsid w:val="00697210"/>
    <w:rsid w:val="007915C2"/>
    <w:rsid w:val="007A42DB"/>
    <w:rsid w:val="007B7019"/>
    <w:rsid w:val="007F3FA8"/>
    <w:rsid w:val="00823284"/>
    <w:rsid w:val="00823AF3"/>
    <w:rsid w:val="00892DF0"/>
    <w:rsid w:val="009450F2"/>
    <w:rsid w:val="0098405C"/>
    <w:rsid w:val="0099228E"/>
    <w:rsid w:val="009D1E41"/>
    <w:rsid w:val="009F4728"/>
    <w:rsid w:val="00A371E2"/>
    <w:rsid w:val="00A97DE2"/>
    <w:rsid w:val="00AA08DD"/>
    <w:rsid w:val="00AD7E1F"/>
    <w:rsid w:val="00BA4A18"/>
    <w:rsid w:val="00BB552C"/>
    <w:rsid w:val="00BC30A7"/>
    <w:rsid w:val="00C16A95"/>
    <w:rsid w:val="00C528D2"/>
    <w:rsid w:val="00C74C13"/>
    <w:rsid w:val="00CC780C"/>
    <w:rsid w:val="00D36C3C"/>
    <w:rsid w:val="00D5330B"/>
    <w:rsid w:val="00D7016B"/>
    <w:rsid w:val="00D86700"/>
    <w:rsid w:val="00DC09E5"/>
    <w:rsid w:val="00DF426D"/>
    <w:rsid w:val="00E029CF"/>
    <w:rsid w:val="00E03AEC"/>
    <w:rsid w:val="00E66F50"/>
    <w:rsid w:val="00E95167"/>
    <w:rsid w:val="00EA03F1"/>
    <w:rsid w:val="00F80A58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3512"/>
  <w15:docId w15:val="{92B4A615-F50E-4FCF-9213-CD89F2E6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5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867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D867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867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rsid w:val="00D867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basedOn w:val="a"/>
    <w:next w:val="a5"/>
    <w:link w:val="a8"/>
    <w:qFormat/>
    <w:rsid w:val="004424EF"/>
    <w:pPr>
      <w:spacing w:after="0" w:line="240" w:lineRule="auto"/>
      <w:jc w:val="center"/>
    </w:pPr>
    <w:rPr>
      <w:sz w:val="28"/>
    </w:rPr>
  </w:style>
  <w:style w:type="paragraph" w:styleId="HTML">
    <w:name w:val="HTML Preformatted"/>
    <w:basedOn w:val="a"/>
    <w:link w:val="HTML0"/>
    <w:rsid w:val="00442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24EF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Название Знак"/>
    <w:link w:val="a7"/>
    <w:rsid w:val="004424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B1B4-C2C0-4253-AE43-8545D8B3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Pechersk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4</cp:revision>
  <cp:lastPrinted>2021-10-19T12:51:00Z</cp:lastPrinted>
  <dcterms:created xsi:type="dcterms:W3CDTF">2021-10-19T11:22:00Z</dcterms:created>
  <dcterms:modified xsi:type="dcterms:W3CDTF">2021-10-19T13:07:00Z</dcterms:modified>
</cp:coreProperties>
</file>