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EA" w:rsidRDefault="006F3AEA" w:rsidP="006F3AEA">
      <w:pPr>
        <w:jc w:val="center"/>
      </w:pPr>
      <w:r>
        <w:rPr>
          <w:noProof/>
        </w:rPr>
        <w:drawing>
          <wp:inline distT="0" distB="0" distL="0" distR="0" wp14:anchorId="1E2B7272" wp14:editId="03D24DDE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AEA" w:rsidRDefault="006F3AEA" w:rsidP="006F3AEA">
      <w:pPr>
        <w:jc w:val="center"/>
      </w:pPr>
    </w:p>
    <w:p w:rsidR="006F3AEA" w:rsidRDefault="006F3AEA" w:rsidP="006F3AEA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6F3AEA" w:rsidRPr="00F745FE" w:rsidRDefault="006F3AEA" w:rsidP="006F3A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6F3AEA" w:rsidRPr="00F745FE" w:rsidRDefault="006F3AEA" w:rsidP="006F3AEA">
      <w:pPr>
        <w:jc w:val="center"/>
        <w:rPr>
          <w:b/>
          <w:bCs/>
          <w:sz w:val="28"/>
          <w:szCs w:val="28"/>
        </w:rPr>
      </w:pPr>
    </w:p>
    <w:p w:rsidR="006F3AEA" w:rsidRPr="00F745FE" w:rsidRDefault="006F3AEA" w:rsidP="006F3AEA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6F3AEA" w:rsidRPr="00F745FE" w:rsidRDefault="006F3AEA" w:rsidP="006F3AEA">
      <w:pPr>
        <w:jc w:val="center"/>
        <w:rPr>
          <w:b/>
          <w:bCs/>
          <w:sz w:val="28"/>
          <w:szCs w:val="28"/>
        </w:rPr>
      </w:pPr>
    </w:p>
    <w:p w:rsidR="006F3AEA" w:rsidRDefault="006F3AEA" w:rsidP="006F3AE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«26»  июня</w:t>
      </w:r>
      <w:r>
        <w:rPr>
          <w:sz w:val="28"/>
          <w:szCs w:val="28"/>
        </w:rPr>
        <w:t xml:space="preserve">    2020 года                                            </w:t>
      </w:r>
      <w:r>
        <w:rPr>
          <w:sz w:val="28"/>
          <w:szCs w:val="28"/>
        </w:rPr>
        <w:t xml:space="preserve">                           </w:t>
      </w:r>
      <w:r w:rsidR="002B6731">
        <w:rPr>
          <w:sz w:val="28"/>
          <w:szCs w:val="28"/>
        </w:rPr>
        <w:t>№ 45</w:t>
      </w:r>
      <w:bookmarkStart w:id="0" w:name="_GoBack"/>
      <w:bookmarkEnd w:id="0"/>
    </w:p>
    <w:p w:rsidR="006F3AEA" w:rsidRDefault="006F3AEA" w:rsidP="006F3AEA">
      <w:pPr>
        <w:pStyle w:val="20"/>
        <w:shd w:val="clear" w:color="auto" w:fill="auto"/>
        <w:tabs>
          <w:tab w:val="left" w:pos="3397"/>
        </w:tabs>
        <w:spacing w:line="310" w:lineRule="exact"/>
        <w:jc w:val="both"/>
        <w:rPr>
          <w:color w:val="000000"/>
          <w:lang w:eastAsia="ru-RU" w:bidi="ru-RU"/>
        </w:rPr>
      </w:pPr>
    </w:p>
    <w:p w:rsidR="006F3AEA" w:rsidRDefault="006F3AEA" w:rsidP="006F3AEA">
      <w:pPr>
        <w:pStyle w:val="20"/>
        <w:shd w:val="clear" w:color="auto" w:fill="auto"/>
        <w:tabs>
          <w:tab w:val="left" w:pos="3397"/>
        </w:tabs>
        <w:spacing w:line="310" w:lineRule="exact"/>
        <w:jc w:val="both"/>
        <w:rPr>
          <w:color w:val="000000"/>
          <w:sz w:val="28"/>
          <w:szCs w:val="28"/>
          <w:lang w:eastAsia="ru-RU" w:bidi="ru-RU"/>
        </w:rPr>
      </w:pPr>
      <w:r w:rsidRPr="00065543">
        <w:rPr>
          <w:color w:val="000000"/>
          <w:sz w:val="28"/>
          <w:szCs w:val="28"/>
          <w:lang w:eastAsia="ru-RU" w:bidi="ru-RU"/>
        </w:rPr>
        <w:t xml:space="preserve">Об </w:t>
      </w:r>
      <w:r>
        <w:rPr>
          <w:color w:val="000000"/>
          <w:sz w:val="28"/>
          <w:szCs w:val="28"/>
          <w:lang w:eastAsia="ru-RU" w:bidi="ru-RU"/>
        </w:rPr>
        <w:t xml:space="preserve">отмене Постановления </w:t>
      </w:r>
    </w:p>
    <w:p w:rsidR="006F3AEA" w:rsidRDefault="006F3AEA" w:rsidP="006F3AEA">
      <w:pPr>
        <w:pStyle w:val="20"/>
        <w:shd w:val="clear" w:color="auto" w:fill="auto"/>
        <w:tabs>
          <w:tab w:val="left" w:pos="3397"/>
        </w:tabs>
        <w:spacing w:line="310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Администрации Печерского </w:t>
      </w:r>
    </w:p>
    <w:p w:rsidR="006F3AEA" w:rsidRDefault="006F3AEA" w:rsidP="006F3AEA">
      <w:pPr>
        <w:pStyle w:val="20"/>
        <w:shd w:val="clear" w:color="auto" w:fill="auto"/>
        <w:tabs>
          <w:tab w:val="left" w:pos="3397"/>
        </w:tabs>
        <w:spacing w:line="310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Сельского поселения </w:t>
      </w:r>
    </w:p>
    <w:p w:rsidR="006F3AEA" w:rsidRDefault="006F3AEA" w:rsidP="006F3AEA">
      <w:pPr>
        <w:pStyle w:val="20"/>
        <w:shd w:val="clear" w:color="auto" w:fill="auto"/>
        <w:tabs>
          <w:tab w:val="left" w:pos="3397"/>
        </w:tabs>
        <w:spacing w:line="310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Смоленского района </w:t>
      </w:r>
      <w:proofErr w:type="gramStart"/>
      <w:r>
        <w:rPr>
          <w:color w:val="000000"/>
          <w:sz w:val="28"/>
          <w:szCs w:val="28"/>
          <w:lang w:eastAsia="ru-RU" w:bidi="ru-RU"/>
        </w:rPr>
        <w:t>Смоленской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6F3AEA" w:rsidRDefault="006F3AEA" w:rsidP="006F3AEA">
      <w:pPr>
        <w:pStyle w:val="20"/>
        <w:shd w:val="clear" w:color="auto" w:fill="auto"/>
        <w:tabs>
          <w:tab w:val="left" w:pos="3397"/>
        </w:tabs>
        <w:spacing w:line="310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Области №30 от 10.04.2020г</w:t>
      </w:r>
    </w:p>
    <w:p w:rsidR="006F3AEA" w:rsidRDefault="006F3AEA" w:rsidP="006F3AEA">
      <w:pPr>
        <w:pStyle w:val="20"/>
        <w:shd w:val="clear" w:color="auto" w:fill="auto"/>
        <w:spacing w:line="306" w:lineRule="exact"/>
        <w:ind w:firstLine="720"/>
        <w:jc w:val="both"/>
        <w:rPr>
          <w:color w:val="000000"/>
          <w:sz w:val="28"/>
          <w:szCs w:val="28"/>
          <w:lang w:eastAsia="ru-RU" w:bidi="ru-RU"/>
        </w:rPr>
      </w:pPr>
    </w:p>
    <w:p w:rsidR="006F3AEA" w:rsidRDefault="006F3AEA" w:rsidP="006F3AEA">
      <w:pPr>
        <w:pStyle w:val="20"/>
        <w:shd w:val="clear" w:color="auto" w:fill="auto"/>
        <w:spacing w:line="306" w:lineRule="exact"/>
        <w:ind w:firstLine="720"/>
        <w:jc w:val="both"/>
        <w:rPr>
          <w:color w:val="000000"/>
          <w:sz w:val="28"/>
          <w:szCs w:val="28"/>
          <w:lang w:eastAsia="ru-RU" w:bidi="ru-RU"/>
        </w:rPr>
      </w:pPr>
    </w:p>
    <w:p w:rsidR="006F3AEA" w:rsidRPr="00065543" w:rsidRDefault="006F3AEA" w:rsidP="006F3AEA">
      <w:pPr>
        <w:pStyle w:val="20"/>
        <w:shd w:val="clear" w:color="auto" w:fill="auto"/>
        <w:spacing w:line="306" w:lineRule="exact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65543">
        <w:rPr>
          <w:color w:val="000000"/>
          <w:sz w:val="28"/>
          <w:szCs w:val="28"/>
          <w:lang w:eastAsia="ru-RU" w:bidi="ru-RU"/>
        </w:rPr>
        <w:t>В соответствии с Федеральным законом «О пожарной безопасности», в связи с</w:t>
      </w:r>
      <w:r>
        <w:rPr>
          <w:color w:val="000000"/>
          <w:sz w:val="28"/>
          <w:szCs w:val="28"/>
          <w:lang w:eastAsia="ru-RU" w:bidi="ru-RU"/>
        </w:rPr>
        <w:t xml:space="preserve"> повышением пожарной опасности </w:t>
      </w:r>
      <w:proofErr w:type="gramStart"/>
      <w:r w:rsidRPr="00065543">
        <w:rPr>
          <w:color w:val="000000"/>
          <w:sz w:val="28"/>
          <w:szCs w:val="28"/>
          <w:lang w:eastAsia="ru-RU" w:bidi="ru-RU"/>
        </w:rPr>
        <w:t>вызванных</w:t>
      </w:r>
      <w:proofErr w:type="gramEnd"/>
      <w:r w:rsidRPr="00065543">
        <w:rPr>
          <w:color w:val="000000"/>
          <w:sz w:val="28"/>
          <w:szCs w:val="28"/>
          <w:lang w:eastAsia="ru-RU" w:bidi="ru-RU"/>
        </w:rPr>
        <w:t xml:space="preserve"> выжиганием сухой</w:t>
      </w:r>
    </w:p>
    <w:p w:rsidR="006F3AEA" w:rsidRPr="00065543" w:rsidRDefault="006F3AEA" w:rsidP="006F3AEA">
      <w:pPr>
        <w:pStyle w:val="20"/>
        <w:shd w:val="clear" w:color="auto" w:fill="auto"/>
        <w:spacing w:after="277" w:line="306" w:lineRule="exact"/>
        <w:jc w:val="both"/>
        <w:rPr>
          <w:sz w:val="28"/>
          <w:szCs w:val="28"/>
        </w:rPr>
      </w:pPr>
      <w:r w:rsidRPr="00065543">
        <w:rPr>
          <w:color w:val="000000"/>
          <w:sz w:val="28"/>
          <w:szCs w:val="28"/>
          <w:lang w:eastAsia="ru-RU" w:bidi="ru-RU"/>
        </w:rPr>
        <w:t>растительности и сжиганием мусора, а также в целях предупреждения пожаров, уменьшения их последствий, в том числе связанных с гибелью людей, своевременного тушения пожаров</w:t>
      </w:r>
      <w:r>
        <w:rPr>
          <w:color w:val="000000"/>
          <w:sz w:val="28"/>
          <w:szCs w:val="28"/>
          <w:lang w:eastAsia="ru-RU" w:bidi="ru-RU"/>
        </w:rPr>
        <w:t xml:space="preserve">, </w:t>
      </w:r>
      <w:r w:rsidRPr="006F3AEA">
        <w:rPr>
          <w:color w:val="000000"/>
          <w:sz w:val="28"/>
          <w:szCs w:val="28"/>
          <w:lang w:eastAsia="ru-RU" w:bidi="ru-RU"/>
        </w:rPr>
        <w:t>в связи со стабилизацией обстановки с природными пожарами</w:t>
      </w:r>
    </w:p>
    <w:p w:rsidR="006F3AEA" w:rsidRDefault="006F3AEA" w:rsidP="006F3AE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6F3AEA" w:rsidRDefault="006F3AEA" w:rsidP="006F3AEA">
      <w:pPr>
        <w:jc w:val="both"/>
        <w:rPr>
          <w:sz w:val="28"/>
          <w:szCs w:val="28"/>
        </w:rPr>
      </w:pPr>
    </w:p>
    <w:p w:rsidR="006F3AEA" w:rsidRPr="00065543" w:rsidRDefault="006F3AEA" w:rsidP="006F3AEA">
      <w:pPr>
        <w:pStyle w:val="20"/>
        <w:numPr>
          <w:ilvl w:val="0"/>
          <w:numId w:val="1"/>
        </w:numPr>
        <w:shd w:val="clear" w:color="auto" w:fill="auto"/>
        <w:tabs>
          <w:tab w:val="left" w:pos="1294"/>
        </w:tabs>
        <w:spacing w:line="26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Отменить с 26.06.2020г </w:t>
      </w:r>
      <w:r w:rsidRPr="00065543">
        <w:rPr>
          <w:color w:val="000000"/>
          <w:sz w:val="28"/>
          <w:szCs w:val="28"/>
          <w:lang w:eastAsia="ru-RU" w:bidi="ru-RU"/>
        </w:rPr>
        <w:t>особый противопожарный режим на территории</w:t>
      </w:r>
      <w:r>
        <w:rPr>
          <w:color w:val="000000"/>
          <w:sz w:val="28"/>
          <w:szCs w:val="28"/>
          <w:lang w:eastAsia="ru-RU" w:bidi="ru-RU"/>
        </w:rPr>
        <w:t xml:space="preserve"> Печерского сельского поселения Смоленского района Смоленской области</w:t>
      </w:r>
      <w:r>
        <w:rPr>
          <w:color w:val="000000"/>
          <w:sz w:val="28"/>
          <w:szCs w:val="28"/>
          <w:lang w:eastAsia="ru-RU" w:bidi="ru-RU"/>
        </w:rPr>
        <w:t>, введенный Постановлением Администрации Печерского сельского поселения Смоленского района Смоленской области от 10.04.2020г № 30.</w:t>
      </w:r>
    </w:p>
    <w:p w:rsidR="006F3AEA" w:rsidRPr="00065543" w:rsidRDefault="006F3AEA" w:rsidP="006F3AEA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line="295" w:lineRule="exact"/>
        <w:ind w:firstLine="709"/>
        <w:jc w:val="both"/>
        <w:rPr>
          <w:sz w:val="28"/>
          <w:szCs w:val="28"/>
        </w:rPr>
      </w:pPr>
      <w:r w:rsidRPr="00065543">
        <w:rPr>
          <w:color w:val="000000"/>
          <w:sz w:val="28"/>
          <w:szCs w:val="28"/>
          <w:lang w:eastAsia="ru-RU" w:bidi="ru-RU"/>
        </w:rPr>
        <w:t>Контроль</w:t>
      </w:r>
      <w:r>
        <w:rPr>
          <w:color w:val="000000"/>
          <w:sz w:val="28"/>
          <w:szCs w:val="28"/>
          <w:lang w:eastAsia="ru-RU" w:bidi="ru-RU"/>
        </w:rPr>
        <w:t xml:space="preserve">, </w:t>
      </w:r>
      <w:r w:rsidRPr="00065543">
        <w:rPr>
          <w:color w:val="000000"/>
          <w:sz w:val="28"/>
          <w:szCs w:val="28"/>
          <w:lang w:eastAsia="ru-RU" w:bidi="ru-RU"/>
        </w:rPr>
        <w:t xml:space="preserve"> за исполнением настоящего постановления оставляю за собой.</w:t>
      </w:r>
    </w:p>
    <w:p w:rsidR="006F3AEA" w:rsidRPr="00D42368" w:rsidRDefault="006F3AEA" w:rsidP="006F3AEA">
      <w:pPr>
        <w:pStyle w:val="20"/>
        <w:numPr>
          <w:ilvl w:val="0"/>
          <w:numId w:val="1"/>
        </w:numPr>
        <w:shd w:val="clear" w:color="auto" w:fill="auto"/>
        <w:tabs>
          <w:tab w:val="left" w:pos="1218"/>
        </w:tabs>
        <w:spacing w:after="568" w:line="295" w:lineRule="exact"/>
        <w:ind w:firstLine="709"/>
        <w:jc w:val="both"/>
        <w:rPr>
          <w:sz w:val="28"/>
          <w:szCs w:val="28"/>
        </w:rPr>
      </w:pPr>
      <w:r w:rsidRPr="00D42368">
        <w:rPr>
          <w:color w:val="000000"/>
          <w:sz w:val="28"/>
          <w:szCs w:val="28"/>
          <w:lang w:eastAsia="ru-RU" w:bidi="ru-RU"/>
        </w:rPr>
        <w:t xml:space="preserve">Настоящее постановление вступает в силу со дня </w:t>
      </w:r>
      <w:r>
        <w:rPr>
          <w:color w:val="000000"/>
          <w:sz w:val="28"/>
          <w:szCs w:val="28"/>
          <w:lang w:eastAsia="ru-RU" w:bidi="ru-RU"/>
        </w:rPr>
        <w:t>подписания.</w:t>
      </w:r>
    </w:p>
    <w:p w:rsidR="006F3AEA" w:rsidRDefault="006F3AEA" w:rsidP="006F3AEA">
      <w:pPr>
        <w:pStyle w:val="20"/>
        <w:shd w:val="clear" w:color="auto" w:fill="auto"/>
        <w:tabs>
          <w:tab w:val="left" w:pos="1218"/>
        </w:tabs>
        <w:spacing w:after="568" w:line="295" w:lineRule="exact"/>
        <w:ind w:left="760"/>
        <w:jc w:val="both"/>
        <w:rPr>
          <w:color w:val="000000"/>
          <w:sz w:val="28"/>
          <w:szCs w:val="28"/>
          <w:lang w:eastAsia="ru-RU" w:bidi="ru-RU"/>
        </w:rPr>
      </w:pPr>
    </w:p>
    <w:p w:rsidR="006F3AEA" w:rsidRDefault="006F3AEA" w:rsidP="006F3AE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F3AEA" w:rsidRDefault="006F3AEA" w:rsidP="006F3AE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6F3AEA" w:rsidRDefault="006F3AEA" w:rsidP="006F3AEA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</w:t>
      </w:r>
      <w:r>
        <w:rPr>
          <w:b/>
          <w:sz w:val="28"/>
          <w:szCs w:val="28"/>
        </w:rPr>
        <w:t>Ю.Н. Янченко</w:t>
      </w:r>
    </w:p>
    <w:p w:rsidR="006F3AEA" w:rsidRDefault="006F3AEA" w:rsidP="006F3AEA">
      <w:pPr>
        <w:pStyle w:val="a3"/>
        <w:ind w:left="0"/>
        <w:rPr>
          <w:b/>
          <w:sz w:val="28"/>
          <w:szCs w:val="28"/>
        </w:rPr>
      </w:pPr>
    </w:p>
    <w:p w:rsidR="006F3AEA" w:rsidRPr="00D42368" w:rsidRDefault="006F3AEA" w:rsidP="006F3AEA">
      <w:pPr>
        <w:pStyle w:val="20"/>
        <w:shd w:val="clear" w:color="auto" w:fill="auto"/>
        <w:tabs>
          <w:tab w:val="left" w:pos="1218"/>
        </w:tabs>
        <w:spacing w:after="568" w:line="295" w:lineRule="exact"/>
        <w:ind w:left="760"/>
        <w:jc w:val="both"/>
        <w:rPr>
          <w:sz w:val="28"/>
          <w:szCs w:val="28"/>
        </w:rPr>
      </w:pPr>
    </w:p>
    <w:p w:rsidR="00435BF3" w:rsidRDefault="00435BF3"/>
    <w:sectPr w:rsidR="00435BF3" w:rsidSect="00D423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4DF7"/>
    <w:multiLevelType w:val="multilevel"/>
    <w:tmpl w:val="7F5C8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256CC0"/>
    <w:multiLevelType w:val="multilevel"/>
    <w:tmpl w:val="BED80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FA"/>
    <w:rsid w:val="002B14FA"/>
    <w:rsid w:val="002B6731"/>
    <w:rsid w:val="00435BF3"/>
    <w:rsid w:val="006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A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3AEA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6F3AE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F3A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A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A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3AEA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6F3AE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F3A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A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2020-06-26T07:24:00Z</cp:lastPrinted>
  <dcterms:created xsi:type="dcterms:W3CDTF">2020-06-26T07:17:00Z</dcterms:created>
  <dcterms:modified xsi:type="dcterms:W3CDTF">2020-06-26T07:38:00Z</dcterms:modified>
</cp:coreProperties>
</file>